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5C662" w14:textId="77777777" w:rsidR="00D33617" w:rsidRDefault="00000000">
      <w:pPr>
        <w:spacing w:after="100"/>
      </w:pPr>
      <w:r>
        <w:rPr>
          <w:rFonts w:ascii="Segoe UI" w:eastAsia="Segoe UI" w:hAnsi="Segoe UI" w:cs="Segoe UI"/>
          <w:b/>
          <w:bCs/>
          <w:color w:val="323130"/>
          <w:sz w:val="34"/>
          <w:szCs w:val="34"/>
        </w:rPr>
        <w:t>CBCA video updated</w:t>
      </w:r>
    </w:p>
    <w:p w14:paraId="32388873" w14:textId="0216C165" w:rsidR="00D33617" w:rsidRDefault="00000000">
      <w:pPr>
        <w:spacing w:after="110"/>
      </w:pPr>
      <w:r>
        <w:rPr>
          <w:rFonts w:ascii="Segoe UI" w:eastAsia="Segoe UI" w:hAnsi="Segoe UI" w:cs="Segoe UI"/>
          <w:color w:val="605E5C"/>
        </w:rPr>
        <w:br/>
        <w:t>0:02</w:t>
      </w:r>
      <w:r>
        <w:rPr>
          <w:rFonts w:ascii="Segoe UI" w:eastAsia="Segoe UI" w:hAnsi="Segoe UI" w:cs="Segoe UI"/>
          <w:color w:val="323130"/>
        </w:rPr>
        <w:br/>
        <w:t xml:space="preserve">Welcome to the Youth Crime Prevention Grant Program, a grant program that supports </w:t>
      </w:r>
      <w:r w:rsidR="00286144">
        <w:rPr>
          <w:rFonts w:ascii="Segoe UI" w:eastAsia="Segoe UI" w:hAnsi="Segoe UI" w:cs="Segoe UI"/>
          <w:color w:val="323130"/>
        </w:rPr>
        <w:t>community-based</w:t>
      </w:r>
      <w:r>
        <w:rPr>
          <w:rFonts w:ascii="Segoe UI" w:eastAsia="Segoe UI" w:hAnsi="Segoe UI" w:cs="Segoe UI"/>
          <w:color w:val="323130"/>
        </w:rPr>
        <w:t xml:space="preserve"> solutions that address youth offending and improves the health, education and employment opportunities for young people at risk of entering the youth justice system.</w:t>
      </w:r>
    </w:p>
    <w:p w14:paraId="3DD77E5E" w14:textId="77777777" w:rsidR="00D33617" w:rsidRDefault="00000000">
      <w:pPr>
        <w:spacing w:after="110"/>
      </w:pPr>
      <w:r>
        <w:rPr>
          <w:rFonts w:ascii="Segoe UI" w:eastAsia="Segoe UI" w:hAnsi="Segoe UI" w:cs="Segoe UI"/>
          <w:color w:val="605E5C"/>
        </w:rPr>
        <w:br/>
        <w:t>0:19</w:t>
      </w:r>
      <w:r>
        <w:rPr>
          <w:rFonts w:ascii="Segoe UI" w:eastAsia="Segoe UI" w:hAnsi="Segoe UI" w:cs="Segoe UI"/>
          <w:color w:val="323130"/>
        </w:rPr>
        <w:br/>
        <w:t>We respectfully acknowledge the First Nations people of Australia and recognise them as the traditional owners and custodians of this country.</w:t>
      </w:r>
    </w:p>
    <w:p w14:paraId="0F17A6C8" w14:textId="77777777" w:rsidR="00D33617" w:rsidRDefault="00000000">
      <w:pPr>
        <w:spacing w:after="110"/>
      </w:pPr>
      <w:r>
        <w:rPr>
          <w:rFonts w:ascii="Segoe UI" w:eastAsia="Segoe UI" w:hAnsi="Segoe UI" w:cs="Segoe UI"/>
          <w:color w:val="605E5C"/>
        </w:rPr>
        <w:br/>
        <w:t>0:28</w:t>
      </w:r>
      <w:r>
        <w:rPr>
          <w:rFonts w:ascii="Segoe UI" w:eastAsia="Segoe UI" w:hAnsi="Segoe UI" w:cs="Segoe UI"/>
          <w:color w:val="323130"/>
        </w:rPr>
        <w:br/>
        <w:t>We recognise their cultural and spiritual connections with land, sea, family and community.</w:t>
      </w:r>
    </w:p>
    <w:p w14:paraId="1965F6D6" w14:textId="77777777" w:rsidR="00D33617" w:rsidRDefault="00000000">
      <w:pPr>
        <w:spacing w:after="110"/>
      </w:pPr>
      <w:r>
        <w:rPr>
          <w:rFonts w:ascii="Segoe UI" w:eastAsia="Segoe UI" w:hAnsi="Segoe UI" w:cs="Segoe UI"/>
          <w:color w:val="605E5C"/>
        </w:rPr>
        <w:br/>
        <w:t>0:35</w:t>
      </w:r>
      <w:r>
        <w:rPr>
          <w:rFonts w:ascii="Segoe UI" w:eastAsia="Segoe UI" w:hAnsi="Segoe UI" w:cs="Segoe UI"/>
          <w:color w:val="323130"/>
        </w:rPr>
        <w:br/>
        <w:t>We pay our respects to Elders past and present.</w:t>
      </w:r>
    </w:p>
    <w:p w14:paraId="77BB41B6" w14:textId="77777777" w:rsidR="00D33617" w:rsidRDefault="00000000">
      <w:pPr>
        <w:spacing w:after="110"/>
      </w:pPr>
      <w:r>
        <w:rPr>
          <w:rFonts w:ascii="Segoe UI" w:eastAsia="Segoe UI" w:hAnsi="Segoe UI" w:cs="Segoe UI"/>
          <w:color w:val="605E5C"/>
        </w:rPr>
        <w:br/>
        <w:t>0:43</w:t>
      </w:r>
      <w:r>
        <w:rPr>
          <w:rFonts w:ascii="Segoe UI" w:eastAsia="Segoe UI" w:hAnsi="Segoe UI" w:cs="Segoe UI"/>
          <w:color w:val="323130"/>
        </w:rPr>
        <w:br/>
        <w:t>The Queensland Government is committed to reducing youth offending and improving community safety across QLD.</w:t>
      </w:r>
    </w:p>
    <w:p w14:paraId="65D4D861" w14:textId="77777777" w:rsidR="00D33617" w:rsidRDefault="00000000">
      <w:pPr>
        <w:spacing w:after="110"/>
      </w:pPr>
      <w:r>
        <w:rPr>
          <w:rFonts w:ascii="Segoe UI" w:eastAsia="Segoe UI" w:hAnsi="Segoe UI" w:cs="Segoe UI"/>
          <w:color w:val="605E5C"/>
        </w:rPr>
        <w:br/>
        <w:t>0:50</w:t>
      </w:r>
      <w:r>
        <w:rPr>
          <w:rFonts w:ascii="Segoe UI" w:eastAsia="Segoe UI" w:hAnsi="Segoe UI" w:cs="Segoe UI"/>
          <w:color w:val="323130"/>
        </w:rPr>
        <w:br/>
        <w:t>The Youth Justice Strategy 2019 to 2023, Working together, Changing the Story guides the government's approach to the youth justice crime prevention grants.</w:t>
      </w:r>
    </w:p>
    <w:p w14:paraId="317DE56B" w14:textId="77777777" w:rsidR="00D33617" w:rsidRDefault="00000000">
      <w:pPr>
        <w:spacing w:after="110"/>
      </w:pPr>
      <w:r>
        <w:rPr>
          <w:rFonts w:ascii="Segoe UI" w:eastAsia="Segoe UI" w:hAnsi="Segoe UI" w:cs="Segoe UI"/>
          <w:color w:val="605E5C"/>
        </w:rPr>
        <w:br/>
        <w:t>1:05</w:t>
      </w:r>
      <w:r>
        <w:rPr>
          <w:rFonts w:ascii="Segoe UI" w:eastAsia="Segoe UI" w:hAnsi="Segoe UI" w:cs="Segoe UI"/>
          <w:color w:val="323130"/>
        </w:rPr>
        <w:br/>
        <w:t>Here in Youth Justice we support children, young people and their families to reduce re offending and improve community safety.</w:t>
      </w:r>
    </w:p>
    <w:p w14:paraId="45D70E17" w14:textId="7F3A9853" w:rsidR="00D33617" w:rsidRDefault="00000000">
      <w:pPr>
        <w:spacing w:after="110"/>
      </w:pPr>
      <w:r>
        <w:rPr>
          <w:rFonts w:ascii="Segoe UI" w:eastAsia="Segoe UI" w:hAnsi="Segoe UI" w:cs="Segoe UI"/>
          <w:color w:val="605E5C"/>
        </w:rPr>
        <w:br/>
        <w:t>1:14</w:t>
      </w:r>
      <w:r>
        <w:rPr>
          <w:rFonts w:ascii="Segoe UI" w:eastAsia="Segoe UI" w:hAnsi="Segoe UI" w:cs="Segoe UI"/>
          <w:color w:val="323130"/>
        </w:rPr>
        <w:br/>
        <w:t xml:space="preserve">We do this in partnership with </w:t>
      </w:r>
      <w:r w:rsidR="00286144">
        <w:rPr>
          <w:rFonts w:ascii="Segoe UI" w:eastAsia="Segoe UI" w:hAnsi="Segoe UI" w:cs="Segoe UI"/>
          <w:color w:val="323130"/>
        </w:rPr>
        <w:t>non-government</w:t>
      </w:r>
      <w:r>
        <w:rPr>
          <w:rFonts w:ascii="Segoe UI" w:eastAsia="Segoe UI" w:hAnsi="Segoe UI" w:cs="Segoe UI"/>
          <w:color w:val="323130"/>
        </w:rPr>
        <w:t xml:space="preserve"> organisations and other government agencies like education, housing and police.</w:t>
      </w:r>
    </w:p>
    <w:p w14:paraId="6644687D" w14:textId="4979597F" w:rsidR="00D33617" w:rsidRDefault="00000000">
      <w:pPr>
        <w:spacing w:after="110"/>
      </w:pPr>
      <w:r>
        <w:rPr>
          <w:rFonts w:ascii="Segoe UI" w:eastAsia="Segoe UI" w:hAnsi="Segoe UI" w:cs="Segoe UI"/>
          <w:color w:val="605E5C"/>
        </w:rPr>
        <w:br/>
        <w:t>1:26</w:t>
      </w:r>
      <w:r>
        <w:rPr>
          <w:rFonts w:ascii="Segoe UI" w:eastAsia="Segoe UI" w:hAnsi="Segoe UI" w:cs="Segoe UI"/>
          <w:color w:val="323130"/>
        </w:rPr>
        <w:br/>
        <w:t xml:space="preserve">We are committed to increasing our investment in Aboriginal and Torres Strait Islander </w:t>
      </w:r>
      <w:r w:rsidR="00286144">
        <w:rPr>
          <w:rFonts w:ascii="Segoe UI" w:eastAsia="Segoe UI" w:hAnsi="Segoe UI" w:cs="Segoe UI"/>
          <w:color w:val="323130"/>
        </w:rPr>
        <w:t>community-controlled</w:t>
      </w:r>
      <w:r>
        <w:rPr>
          <w:rFonts w:ascii="Segoe UI" w:eastAsia="Segoe UI" w:hAnsi="Segoe UI" w:cs="Segoe UI"/>
          <w:color w:val="323130"/>
        </w:rPr>
        <w:t xml:space="preserve"> organisations.</w:t>
      </w:r>
    </w:p>
    <w:p w14:paraId="69695EF8" w14:textId="64030C89" w:rsidR="00D33617" w:rsidRDefault="00000000">
      <w:pPr>
        <w:spacing w:after="110"/>
      </w:pPr>
      <w:r>
        <w:rPr>
          <w:rFonts w:ascii="Segoe UI" w:eastAsia="Segoe UI" w:hAnsi="Segoe UI" w:cs="Segoe UI"/>
          <w:color w:val="605E5C"/>
        </w:rPr>
        <w:br/>
        <w:t>1:33</w:t>
      </w:r>
      <w:r>
        <w:rPr>
          <w:rFonts w:ascii="Segoe UI" w:eastAsia="Segoe UI" w:hAnsi="Segoe UI" w:cs="Segoe UI"/>
          <w:color w:val="323130"/>
        </w:rPr>
        <w:br/>
        <w:t>Our aim is to invest in community</w:t>
      </w:r>
      <w:r w:rsidR="00286144">
        <w:rPr>
          <w:rFonts w:ascii="Segoe UI" w:eastAsia="Segoe UI" w:hAnsi="Segoe UI" w:cs="Segoe UI"/>
          <w:color w:val="323130"/>
        </w:rPr>
        <w:t>-led,</w:t>
      </w:r>
      <w:r>
        <w:rPr>
          <w:rFonts w:ascii="Segoe UI" w:eastAsia="Segoe UI" w:hAnsi="Segoe UI" w:cs="Segoe UI"/>
          <w:color w:val="323130"/>
        </w:rPr>
        <w:t xml:space="preserve"> pla</w:t>
      </w:r>
      <w:r w:rsidR="00286144">
        <w:rPr>
          <w:rFonts w:ascii="Segoe UI" w:eastAsia="Segoe UI" w:hAnsi="Segoe UI" w:cs="Segoe UI"/>
          <w:color w:val="323130"/>
        </w:rPr>
        <w:t>ce-based</w:t>
      </w:r>
      <w:r>
        <w:rPr>
          <w:rFonts w:ascii="Segoe UI" w:eastAsia="Segoe UI" w:hAnsi="Segoe UI" w:cs="Segoe UI"/>
          <w:color w:val="323130"/>
        </w:rPr>
        <w:t xml:space="preserve"> responses to trial new ways of working to change the story for our communities and our children and young people.</w:t>
      </w:r>
    </w:p>
    <w:p w14:paraId="0A6D4EF3" w14:textId="77777777" w:rsidR="00D33617" w:rsidRDefault="00000000">
      <w:pPr>
        <w:spacing w:after="110"/>
      </w:pPr>
      <w:r>
        <w:rPr>
          <w:rFonts w:ascii="Segoe UI" w:eastAsia="Segoe UI" w:hAnsi="Segoe UI" w:cs="Segoe UI"/>
          <w:color w:val="605E5C"/>
        </w:rPr>
        <w:br/>
        <w:t>1:44</w:t>
      </w:r>
      <w:r>
        <w:rPr>
          <w:rFonts w:ascii="Segoe UI" w:eastAsia="Segoe UI" w:hAnsi="Segoe UI" w:cs="Segoe UI"/>
          <w:color w:val="323130"/>
        </w:rPr>
        <w:br/>
        <w:t>This means working differently to do more of the things that address youth crime and keep our communities safe.</w:t>
      </w:r>
    </w:p>
    <w:p w14:paraId="1E7A879D" w14:textId="77777777" w:rsidR="00D33617" w:rsidRDefault="00000000">
      <w:pPr>
        <w:spacing w:after="110"/>
      </w:pPr>
      <w:r>
        <w:rPr>
          <w:rFonts w:ascii="Segoe UI" w:eastAsia="Segoe UI" w:hAnsi="Segoe UI" w:cs="Segoe UI"/>
          <w:color w:val="605E5C"/>
        </w:rPr>
        <w:br/>
        <w:t>1:53</w:t>
      </w:r>
      <w:r>
        <w:rPr>
          <w:rFonts w:ascii="Segoe UI" w:eastAsia="Segoe UI" w:hAnsi="Segoe UI" w:cs="Segoe UI"/>
          <w:color w:val="323130"/>
        </w:rPr>
        <w:br/>
      </w:r>
      <w:r>
        <w:rPr>
          <w:rFonts w:ascii="Segoe UI" w:eastAsia="Segoe UI" w:hAnsi="Segoe UI" w:cs="Segoe UI"/>
          <w:color w:val="323130"/>
        </w:rPr>
        <w:lastRenderedPageBreak/>
        <w:t>What we know about youth offending is that it's heavily influenced by a young person's peers, cognitive or brain function, environment and community perception.</w:t>
      </w:r>
    </w:p>
    <w:p w14:paraId="5DB14283" w14:textId="77777777" w:rsidR="00D33617" w:rsidRDefault="00000000">
      <w:pPr>
        <w:spacing w:after="110"/>
      </w:pPr>
      <w:r>
        <w:rPr>
          <w:rFonts w:ascii="Segoe UI" w:eastAsia="Segoe UI" w:hAnsi="Segoe UI" w:cs="Segoe UI"/>
          <w:color w:val="605E5C"/>
        </w:rPr>
        <w:br/>
        <w:t>2:03</w:t>
      </w:r>
      <w:r>
        <w:rPr>
          <w:rFonts w:ascii="Segoe UI" w:eastAsia="Segoe UI" w:hAnsi="Segoe UI" w:cs="Segoe UI"/>
          <w:color w:val="323130"/>
        </w:rPr>
        <w:br/>
        <w:t>We know that the earlier a young person offends, the higher the risk and likelihood that they will develop entrenched criminal behaviour.</w:t>
      </w:r>
    </w:p>
    <w:p w14:paraId="7451896F" w14:textId="77777777" w:rsidR="00D33617" w:rsidRDefault="00000000">
      <w:pPr>
        <w:spacing w:after="110"/>
      </w:pPr>
      <w:r>
        <w:rPr>
          <w:rFonts w:ascii="Segoe UI" w:eastAsia="Segoe UI" w:hAnsi="Segoe UI" w:cs="Segoe UI"/>
          <w:color w:val="605E5C"/>
        </w:rPr>
        <w:br/>
        <w:t>2:12</w:t>
      </w:r>
      <w:r>
        <w:rPr>
          <w:rFonts w:ascii="Segoe UI" w:eastAsia="Segoe UI" w:hAnsi="Segoe UI" w:cs="Segoe UI"/>
          <w:color w:val="323130"/>
        </w:rPr>
        <w:br/>
        <w:t>13 to 17 years of age can be a challenging period in a young person's life.</w:t>
      </w:r>
    </w:p>
    <w:p w14:paraId="77124C1A" w14:textId="77777777" w:rsidR="00D33617" w:rsidRDefault="00000000">
      <w:pPr>
        <w:spacing w:after="110"/>
      </w:pPr>
      <w:r>
        <w:rPr>
          <w:rFonts w:ascii="Segoe UI" w:eastAsia="Segoe UI" w:hAnsi="Segoe UI" w:cs="Segoe UI"/>
          <w:color w:val="605E5C"/>
        </w:rPr>
        <w:br/>
        <w:t>2:18</w:t>
      </w:r>
      <w:r>
        <w:rPr>
          <w:rFonts w:ascii="Segoe UI" w:eastAsia="Segoe UI" w:hAnsi="Segoe UI" w:cs="Segoe UI"/>
          <w:color w:val="323130"/>
        </w:rPr>
        <w:br/>
        <w:t>Children and young people who are at risk of coming into contact with youth justice or who become offenders, often face complex issues such as adverse childhood experiences, domestic and family violence, poverty and mental health issues.</w:t>
      </w:r>
    </w:p>
    <w:p w14:paraId="13FE6720" w14:textId="77777777" w:rsidR="00D33617" w:rsidRDefault="00000000">
      <w:pPr>
        <w:spacing w:after="110"/>
      </w:pPr>
      <w:r>
        <w:rPr>
          <w:rFonts w:ascii="Segoe UI" w:eastAsia="Segoe UI" w:hAnsi="Segoe UI" w:cs="Segoe UI"/>
          <w:color w:val="605E5C"/>
        </w:rPr>
        <w:br/>
        <w:t>2:36</w:t>
      </w:r>
      <w:r>
        <w:rPr>
          <w:rFonts w:ascii="Segoe UI" w:eastAsia="Segoe UI" w:hAnsi="Segoe UI" w:cs="Segoe UI"/>
          <w:color w:val="323130"/>
        </w:rPr>
        <w:br/>
        <w:t>The 2022 Youth Justice Census contains information on young people under active supervision in the community, in custody, youth detention centres and watch houses.</w:t>
      </w:r>
    </w:p>
    <w:p w14:paraId="21C6FCD6" w14:textId="7635FB3A" w:rsidR="00D33617" w:rsidRDefault="00000000">
      <w:pPr>
        <w:spacing w:after="110"/>
      </w:pPr>
      <w:r>
        <w:rPr>
          <w:rFonts w:ascii="Segoe UI" w:eastAsia="Segoe UI" w:hAnsi="Segoe UI" w:cs="Segoe UI"/>
          <w:color w:val="605E5C"/>
        </w:rPr>
        <w:br/>
        <w:t>2:48</w:t>
      </w:r>
      <w:r>
        <w:rPr>
          <w:rFonts w:ascii="Segoe UI" w:eastAsia="Segoe UI" w:hAnsi="Segoe UI" w:cs="Segoe UI"/>
          <w:color w:val="323130"/>
        </w:rPr>
        <w:br/>
        <w:t>Data shows that of those young people, 78</w:t>
      </w:r>
      <w:r w:rsidR="00286144">
        <w:rPr>
          <w:rFonts w:ascii="Segoe UI" w:eastAsia="Segoe UI" w:hAnsi="Segoe UI" w:cs="Segoe UI"/>
          <w:color w:val="323130"/>
        </w:rPr>
        <w:t xml:space="preserve"> per cent</w:t>
      </w:r>
      <w:r>
        <w:rPr>
          <w:rFonts w:ascii="Segoe UI" w:eastAsia="Segoe UI" w:hAnsi="Segoe UI" w:cs="Segoe UI"/>
          <w:color w:val="323130"/>
        </w:rPr>
        <w:t xml:space="preserve"> were known to have used a substance, 33</w:t>
      </w:r>
      <w:r w:rsidR="00286144">
        <w:rPr>
          <w:rFonts w:ascii="Segoe UI" w:eastAsia="Segoe UI" w:hAnsi="Segoe UI" w:cs="Segoe UI"/>
          <w:color w:val="323130"/>
        </w:rPr>
        <w:t xml:space="preserve"> percent </w:t>
      </w:r>
      <w:r>
        <w:rPr>
          <w:rFonts w:ascii="Segoe UI" w:eastAsia="Segoe UI" w:hAnsi="Segoe UI" w:cs="Segoe UI"/>
          <w:color w:val="323130"/>
        </w:rPr>
        <w:t xml:space="preserve"> had at least one mental health disorder or behavioural disorder, and 27 per</w:t>
      </w:r>
      <w:r w:rsidR="00286144">
        <w:rPr>
          <w:rFonts w:ascii="Segoe UI" w:eastAsia="Segoe UI" w:hAnsi="Segoe UI" w:cs="Segoe UI"/>
          <w:color w:val="323130"/>
        </w:rPr>
        <w:t xml:space="preserve"> </w:t>
      </w:r>
      <w:r>
        <w:rPr>
          <w:rFonts w:ascii="Segoe UI" w:eastAsia="Segoe UI" w:hAnsi="Segoe UI" w:cs="Segoe UI"/>
          <w:color w:val="323130"/>
        </w:rPr>
        <w:t>cent had at least one diagnosed or suspected disability.</w:t>
      </w:r>
    </w:p>
    <w:p w14:paraId="69DE58C9" w14:textId="43E01B2C" w:rsidR="00D33617" w:rsidRDefault="00000000">
      <w:pPr>
        <w:spacing w:after="110"/>
      </w:pPr>
      <w:r>
        <w:rPr>
          <w:rFonts w:ascii="Segoe UI" w:eastAsia="Segoe UI" w:hAnsi="Segoe UI" w:cs="Segoe UI"/>
          <w:color w:val="605E5C"/>
        </w:rPr>
        <w:br/>
        <w:t>3:12</w:t>
      </w:r>
      <w:r>
        <w:rPr>
          <w:rFonts w:ascii="Segoe UI" w:eastAsia="Segoe UI" w:hAnsi="Segoe UI" w:cs="Segoe UI"/>
          <w:color w:val="323130"/>
        </w:rPr>
        <w:br/>
        <w:t>78</w:t>
      </w:r>
      <w:r w:rsidR="00286144">
        <w:rPr>
          <w:rFonts w:ascii="Segoe UI" w:eastAsia="Segoe UI" w:hAnsi="Segoe UI" w:cs="Segoe UI"/>
          <w:color w:val="323130"/>
        </w:rPr>
        <w:t xml:space="preserve"> per cent</w:t>
      </w:r>
      <w:r>
        <w:rPr>
          <w:rFonts w:ascii="Segoe UI" w:eastAsia="Segoe UI" w:hAnsi="Segoe UI" w:cs="Segoe UI"/>
          <w:color w:val="323130"/>
        </w:rPr>
        <w:t xml:space="preserve"> of offenders are male and 59</w:t>
      </w:r>
      <w:r w:rsidR="00286144">
        <w:rPr>
          <w:rFonts w:ascii="Segoe UI" w:eastAsia="Segoe UI" w:hAnsi="Segoe UI" w:cs="Segoe UI"/>
          <w:color w:val="323130"/>
        </w:rPr>
        <w:t xml:space="preserve"> per cent</w:t>
      </w:r>
      <w:r>
        <w:rPr>
          <w:rFonts w:ascii="Segoe UI" w:eastAsia="Segoe UI" w:hAnsi="Segoe UI" w:cs="Segoe UI"/>
          <w:color w:val="323130"/>
        </w:rPr>
        <w:t xml:space="preserve"> of offenders identify as Aboriginal and Torres Strait Islander.</w:t>
      </w:r>
    </w:p>
    <w:p w14:paraId="1200F5F5" w14:textId="77777777" w:rsidR="00D33617" w:rsidRDefault="00000000">
      <w:pPr>
        <w:spacing w:after="110"/>
      </w:pPr>
      <w:r>
        <w:rPr>
          <w:rFonts w:ascii="Segoe UI" w:eastAsia="Segoe UI" w:hAnsi="Segoe UI" w:cs="Segoe UI"/>
          <w:color w:val="605E5C"/>
        </w:rPr>
        <w:br/>
        <w:t>3:20</w:t>
      </w:r>
      <w:r>
        <w:rPr>
          <w:rFonts w:ascii="Segoe UI" w:eastAsia="Segoe UI" w:hAnsi="Segoe UI" w:cs="Segoe UI"/>
          <w:color w:val="323130"/>
        </w:rPr>
        <w:br/>
        <w:t>Connecting young people with the right support and culturally appropriate programmes can make a significant impact on changing the course of their lives.</w:t>
      </w:r>
    </w:p>
    <w:p w14:paraId="49E870CD" w14:textId="77777777" w:rsidR="00D33617" w:rsidRDefault="00000000">
      <w:pPr>
        <w:spacing w:after="110"/>
      </w:pPr>
      <w:r>
        <w:rPr>
          <w:rFonts w:ascii="Segoe UI" w:eastAsia="Segoe UI" w:hAnsi="Segoe UI" w:cs="Segoe UI"/>
          <w:color w:val="605E5C"/>
        </w:rPr>
        <w:br/>
        <w:t>3:32</w:t>
      </w:r>
      <w:r>
        <w:rPr>
          <w:rFonts w:ascii="Segoe UI" w:eastAsia="Segoe UI" w:hAnsi="Segoe UI" w:cs="Segoe UI"/>
          <w:color w:val="323130"/>
        </w:rPr>
        <w:br/>
        <w:t>Diverting young people from contact with the police and courts reduces youth offending.</w:t>
      </w:r>
    </w:p>
    <w:p w14:paraId="753C362C" w14:textId="6668FA02" w:rsidR="00D33617" w:rsidRDefault="00000000">
      <w:pPr>
        <w:spacing w:after="110"/>
      </w:pPr>
      <w:r>
        <w:rPr>
          <w:rFonts w:ascii="Segoe UI" w:eastAsia="Segoe UI" w:hAnsi="Segoe UI" w:cs="Segoe UI"/>
          <w:color w:val="605E5C"/>
        </w:rPr>
        <w:br/>
        <w:t>3:37</w:t>
      </w:r>
      <w:r>
        <w:rPr>
          <w:rFonts w:ascii="Segoe UI" w:eastAsia="Segoe UI" w:hAnsi="Segoe UI" w:cs="Segoe UI"/>
          <w:color w:val="323130"/>
        </w:rPr>
        <w:br/>
        <w:t>Approximately 42</w:t>
      </w:r>
      <w:r w:rsidR="00286144">
        <w:rPr>
          <w:rFonts w:ascii="Segoe UI" w:eastAsia="Segoe UI" w:hAnsi="Segoe UI" w:cs="Segoe UI"/>
          <w:color w:val="323130"/>
        </w:rPr>
        <w:t xml:space="preserve"> per cent</w:t>
      </w:r>
      <w:r>
        <w:rPr>
          <w:rFonts w:ascii="Segoe UI" w:eastAsia="Segoe UI" w:hAnsi="Segoe UI" w:cs="Segoe UI"/>
          <w:color w:val="323130"/>
        </w:rPr>
        <w:t xml:space="preserve"> of young people charged with a criminal offence don't return to the youth justice system and since 2019 we've seen a 27</w:t>
      </w:r>
      <w:r w:rsidR="00286144">
        <w:rPr>
          <w:rFonts w:ascii="Segoe UI" w:eastAsia="Segoe UI" w:hAnsi="Segoe UI" w:cs="Segoe UI"/>
          <w:color w:val="323130"/>
        </w:rPr>
        <w:t xml:space="preserve"> per cent</w:t>
      </w:r>
      <w:r>
        <w:rPr>
          <w:rFonts w:ascii="Segoe UI" w:eastAsia="Segoe UI" w:hAnsi="Segoe UI" w:cs="Segoe UI"/>
          <w:color w:val="323130"/>
        </w:rPr>
        <w:t xml:space="preserve"> reduction in the overall number of young people aged 10 to 17 with a proven offence.</w:t>
      </w:r>
    </w:p>
    <w:p w14:paraId="21F71DB0" w14:textId="77777777" w:rsidR="00D33617" w:rsidRDefault="00000000">
      <w:pPr>
        <w:spacing w:after="110"/>
      </w:pPr>
      <w:r>
        <w:rPr>
          <w:rFonts w:ascii="Segoe UI" w:eastAsia="Segoe UI" w:hAnsi="Segoe UI" w:cs="Segoe UI"/>
          <w:color w:val="605E5C"/>
        </w:rPr>
        <w:br/>
        <w:t>3:56</w:t>
      </w:r>
      <w:r>
        <w:rPr>
          <w:rFonts w:ascii="Segoe UI" w:eastAsia="Segoe UI" w:hAnsi="Segoe UI" w:cs="Segoe UI"/>
          <w:color w:val="323130"/>
        </w:rPr>
        <w:br/>
        <w:t>There is no single solution to youth crime.</w:t>
      </w:r>
    </w:p>
    <w:p w14:paraId="203AAB67" w14:textId="706612BC" w:rsidR="00D33617" w:rsidRDefault="00000000">
      <w:pPr>
        <w:spacing w:after="110"/>
      </w:pPr>
      <w:r>
        <w:rPr>
          <w:rFonts w:ascii="Segoe UI" w:eastAsia="Segoe UI" w:hAnsi="Segoe UI" w:cs="Segoe UI"/>
          <w:color w:val="605E5C"/>
        </w:rPr>
        <w:br/>
        <w:t>3:59</w:t>
      </w:r>
      <w:r>
        <w:rPr>
          <w:rFonts w:ascii="Segoe UI" w:eastAsia="Segoe UI" w:hAnsi="Segoe UI" w:cs="Segoe UI"/>
          <w:color w:val="323130"/>
        </w:rPr>
        <w:br/>
        <w:t>It requires a multifaceted approach over the long</w:t>
      </w:r>
      <w:r w:rsidR="00286144">
        <w:rPr>
          <w:rFonts w:ascii="Segoe UI" w:eastAsia="Segoe UI" w:hAnsi="Segoe UI" w:cs="Segoe UI"/>
          <w:color w:val="323130"/>
        </w:rPr>
        <w:t>-</w:t>
      </w:r>
      <w:r>
        <w:rPr>
          <w:rFonts w:ascii="Segoe UI" w:eastAsia="Segoe UI" w:hAnsi="Segoe UI" w:cs="Segoe UI"/>
          <w:color w:val="323130"/>
        </w:rPr>
        <w:t>term</w:t>
      </w:r>
      <w:r w:rsidR="00286144">
        <w:rPr>
          <w:rFonts w:ascii="Segoe UI" w:eastAsia="Segoe UI" w:hAnsi="Segoe UI" w:cs="Segoe UI"/>
          <w:color w:val="323130"/>
        </w:rPr>
        <w:t>,</w:t>
      </w:r>
      <w:r>
        <w:rPr>
          <w:rFonts w:ascii="Segoe UI" w:eastAsia="Segoe UI" w:hAnsi="Segoe UI" w:cs="Segoe UI"/>
          <w:color w:val="323130"/>
        </w:rPr>
        <w:t xml:space="preserve"> and this is exactly what we're asking potential applicants to help us continue to deliver.</w:t>
      </w:r>
    </w:p>
    <w:p w14:paraId="05CE4651" w14:textId="77777777" w:rsidR="00D33617" w:rsidRDefault="00000000">
      <w:pPr>
        <w:spacing w:after="110"/>
      </w:pPr>
      <w:r>
        <w:rPr>
          <w:rFonts w:ascii="Segoe UI" w:eastAsia="Segoe UI" w:hAnsi="Segoe UI" w:cs="Segoe UI"/>
          <w:color w:val="605E5C"/>
        </w:rPr>
        <w:lastRenderedPageBreak/>
        <w:br/>
        <w:t>4:13</w:t>
      </w:r>
      <w:r>
        <w:rPr>
          <w:rFonts w:ascii="Segoe UI" w:eastAsia="Segoe UI" w:hAnsi="Segoe UI" w:cs="Segoe UI"/>
          <w:color w:val="323130"/>
        </w:rPr>
        <w:br/>
        <w:t>Communities have an important role to play.</w:t>
      </w:r>
    </w:p>
    <w:p w14:paraId="556C583B" w14:textId="514341BF" w:rsidR="00D33617" w:rsidRDefault="00000000">
      <w:pPr>
        <w:spacing w:after="110"/>
      </w:pPr>
      <w:r>
        <w:rPr>
          <w:rFonts w:ascii="Segoe UI" w:eastAsia="Segoe UI" w:hAnsi="Segoe UI" w:cs="Segoe UI"/>
          <w:color w:val="605E5C"/>
        </w:rPr>
        <w:br/>
        <w:t>4:16</w:t>
      </w:r>
      <w:r>
        <w:rPr>
          <w:rFonts w:ascii="Segoe UI" w:eastAsia="Segoe UI" w:hAnsi="Segoe UI" w:cs="Segoe UI"/>
          <w:color w:val="323130"/>
        </w:rPr>
        <w:br/>
        <w:t xml:space="preserve">Community members are often the </w:t>
      </w:r>
      <w:r w:rsidR="00286144">
        <w:rPr>
          <w:rFonts w:ascii="Segoe UI" w:eastAsia="Segoe UI" w:hAnsi="Segoe UI" w:cs="Segoe UI"/>
          <w:color w:val="323130"/>
        </w:rPr>
        <w:t>fir</w:t>
      </w:r>
      <w:r>
        <w:rPr>
          <w:rFonts w:ascii="Segoe UI" w:eastAsia="Segoe UI" w:hAnsi="Segoe UI" w:cs="Segoe UI"/>
          <w:color w:val="323130"/>
        </w:rPr>
        <w:t>st to see when a young person starts to disconnect.</w:t>
      </w:r>
    </w:p>
    <w:p w14:paraId="3881C239" w14:textId="3D5BFBD6" w:rsidR="00D33617" w:rsidRDefault="00000000">
      <w:pPr>
        <w:spacing w:after="110"/>
      </w:pPr>
      <w:r>
        <w:rPr>
          <w:rFonts w:ascii="Segoe UI" w:eastAsia="Segoe UI" w:hAnsi="Segoe UI" w:cs="Segoe UI"/>
          <w:color w:val="605E5C"/>
        </w:rPr>
        <w:br/>
        <w:t>4:22</w:t>
      </w:r>
      <w:r>
        <w:rPr>
          <w:rFonts w:ascii="Segoe UI" w:eastAsia="Segoe UI" w:hAnsi="Segoe UI" w:cs="Segoe UI"/>
          <w:color w:val="323130"/>
        </w:rPr>
        <w:br/>
        <w:t>The Community</w:t>
      </w:r>
      <w:r w:rsidR="00286144">
        <w:rPr>
          <w:rFonts w:ascii="Segoe UI" w:eastAsia="Segoe UI" w:hAnsi="Segoe UI" w:cs="Segoe UI"/>
          <w:color w:val="323130"/>
        </w:rPr>
        <w:t>-ba</w:t>
      </w:r>
      <w:r>
        <w:rPr>
          <w:rFonts w:ascii="Segoe UI" w:eastAsia="Segoe UI" w:hAnsi="Segoe UI" w:cs="Segoe UI"/>
          <w:color w:val="323130"/>
        </w:rPr>
        <w:t xml:space="preserve">sed Crime Action Grants provide a different way for the Queensland Government to work with </w:t>
      </w:r>
      <w:r w:rsidR="00286144">
        <w:rPr>
          <w:rFonts w:ascii="Segoe UI" w:eastAsia="Segoe UI" w:hAnsi="Segoe UI" w:cs="Segoe UI"/>
          <w:color w:val="323130"/>
        </w:rPr>
        <w:t>Queensland</w:t>
      </w:r>
      <w:r>
        <w:rPr>
          <w:rFonts w:ascii="Segoe UI" w:eastAsia="Segoe UI" w:hAnsi="Segoe UI" w:cs="Segoe UI"/>
          <w:color w:val="323130"/>
        </w:rPr>
        <w:t xml:space="preserve"> communities and build on their experience, </w:t>
      </w:r>
      <w:r w:rsidR="00286144">
        <w:rPr>
          <w:rFonts w:ascii="Segoe UI" w:eastAsia="Segoe UI" w:hAnsi="Segoe UI" w:cs="Segoe UI"/>
          <w:color w:val="323130"/>
        </w:rPr>
        <w:t>knowledge,</w:t>
      </w:r>
      <w:r>
        <w:rPr>
          <w:rFonts w:ascii="Segoe UI" w:eastAsia="Segoe UI" w:hAnsi="Segoe UI" w:cs="Segoe UI"/>
          <w:color w:val="323130"/>
        </w:rPr>
        <w:t xml:space="preserve"> and cultural diversity to achieve positive outcomes for young people either at risk of entering or in the youth justice system.</w:t>
      </w:r>
    </w:p>
    <w:p w14:paraId="6504E909" w14:textId="77777777" w:rsidR="00D33617" w:rsidRDefault="00000000">
      <w:pPr>
        <w:spacing w:after="110"/>
      </w:pPr>
      <w:r>
        <w:rPr>
          <w:rFonts w:ascii="Segoe UI" w:eastAsia="Segoe UI" w:hAnsi="Segoe UI" w:cs="Segoe UI"/>
          <w:color w:val="605E5C"/>
        </w:rPr>
        <w:br/>
        <w:t>4:39</w:t>
      </w:r>
      <w:r>
        <w:rPr>
          <w:rFonts w:ascii="Segoe UI" w:eastAsia="Segoe UI" w:hAnsi="Segoe UI" w:cs="Segoe UI"/>
          <w:color w:val="323130"/>
        </w:rPr>
        <w:br/>
        <w:t>These grants aim to empower local communities to respond to youth offending while fostering stakeholder collaboration and community engagement.</w:t>
      </w:r>
    </w:p>
    <w:p w14:paraId="086CE06E" w14:textId="1F757964" w:rsidR="00D33617" w:rsidRDefault="00000000">
      <w:pPr>
        <w:spacing w:after="110"/>
      </w:pPr>
      <w:r>
        <w:rPr>
          <w:rFonts w:ascii="Segoe UI" w:eastAsia="Segoe UI" w:hAnsi="Segoe UI" w:cs="Segoe UI"/>
          <w:color w:val="605E5C"/>
        </w:rPr>
        <w:br/>
        <w:t>4:48</w:t>
      </w:r>
      <w:r>
        <w:rPr>
          <w:rFonts w:ascii="Segoe UI" w:eastAsia="Segoe UI" w:hAnsi="Segoe UI" w:cs="Segoe UI"/>
          <w:color w:val="323130"/>
        </w:rPr>
        <w:br/>
        <w:t xml:space="preserve">The </w:t>
      </w:r>
      <w:r w:rsidR="00286144">
        <w:rPr>
          <w:rFonts w:ascii="Segoe UI" w:eastAsia="Segoe UI" w:hAnsi="Segoe UI" w:cs="Segoe UI"/>
          <w:color w:val="323130"/>
        </w:rPr>
        <w:t>non-government</w:t>
      </w:r>
      <w:r>
        <w:rPr>
          <w:rFonts w:ascii="Segoe UI" w:eastAsia="Segoe UI" w:hAnsi="Segoe UI" w:cs="Segoe UI"/>
          <w:color w:val="323130"/>
        </w:rPr>
        <w:t xml:space="preserve"> sector is uniquely placed to engage and partner with communities to provide sustainable services.</w:t>
      </w:r>
    </w:p>
    <w:p w14:paraId="53EA8D7D" w14:textId="6EEA4D69" w:rsidR="00D33617" w:rsidRDefault="00000000">
      <w:pPr>
        <w:spacing w:after="110"/>
      </w:pPr>
      <w:r>
        <w:rPr>
          <w:rFonts w:ascii="Segoe UI" w:eastAsia="Segoe UI" w:hAnsi="Segoe UI" w:cs="Segoe UI"/>
          <w:color w:val="605E5C"/>
        </w:rPr>
        <w:br/>
        <w:t>4:57</w:t>
      </w:r>
      <w:r>
        <w:rPr>
          <w:rFonts w:ascii="Segoe UI" w:eastAsia="Segoe UI" w:hAnsi="Segoe UI" w:cs="Segoe UI"/>
          <w:color w:val="323130"/>
        </w:rPr>
        <w:br/>
        <w:t xml:space="preserve">This grants process will help us understand how your community wants to act to reduce offending, new ideas and innovative solutions that prove to be successful at reducing offending and have the potential to transform the way we work with and respond to children, young </w:t>
      </w:r>
      <w:r w:rsidR="00286144">
        <w:rPr>
          <w:rFonts w:ascii="Segoe UI" w:eastAsia="Segoe UI" w:hAnsi="Segoe UI" w:cs="Segoe UI"/>
          <w:color w:val="323130"/>
        </w:rPr>
        <w:t>people,</w:t>
      </w:r>
      <w:r>
        <w:rPr>
          <w:rFonts w:ascii="Segoe UI" w:eastAsia="Segoe UI" w:hAnsi="Segoe UI" w:cs="Segoe UI"/>
          <w:color w:val="323130"/>
        </w:rPr>
        <w:t xml:space="preserve"> and their families.</w:t>
      </w:r>
    </w:p>
    <w:p w14:paraId="6842D0B8" w14:textId="77777777" w:rsidR="00D33617" w:rsidRDefault="00000000">
      <w:pPr>
        <w:spacing w:after="110"/>
      </w:pPr>
      <w:r>
        <w:rPr>
          <w:rFonts w:ascii="Segoe UI" w:eastAsia="Segoe UI" w:hAnsi="Segoe UI" w:cs="Segoe UI"/>
          <w:color w:val="605E5C"/>
        </w:rPr>
        <w:br/>
        <w:t>5:19</w:t>
      </w:r>
      <w:r>
        <w:rPr>
          <w:rFonts w:ascii="Segoe UI" w:eastAsia="Segoe UI" w:hAnsi="Segoe UI" w:cs="Segoe UI"/>
          <w:color w:val="323130"/>
        </w:rPr>
        <w:br/>
        <w:t>You may know or have ideas about what could happen in your area to make these positive changes.</w:t>
      </w:r>
    </w:p>
    <w:p w14:paraId="664E1AA7" w14:textId="3B585313" w:rsidR="00D33617" w:rsidRDefault="00000000">
      <w:pPr>
        <w:spacing w:after="110"/>
      </w:pPr>
      <w:r>
        <w:rPr>
          <w:rFonts w:ascii="Segoe UI" w:eastAsia="Segoe UI" w:hAnsi="Segoe UI" w:cs="Segoe UI"/>
          <w:color w:val="605E5C"/>
        </w:rPr>
        <w:br/>
        <w:t>5:30</w:t>
      </w:r>
      <w:r>
        <w:rPr>
          <w:rFonts w:ascii="Segoe UI" w:eastAsia="Segoe UI" w:hAnsi="Segoe UI" w:cs="Segoe UI"/>
          <w:color w:val="323130"/>
        </w:rPr>
        <w:br/>
        <w:t>This is the Community</w:t>
      </w:r>
      <w:r w:rsidR="00286144">
        <w:rPr>
          <w:rFonts w:ascii="Segoe UI" w:eastAsia="Segoe UI" w:hAnsi="Segoe UI" w:cs="Segoe UI"/>
          <w:color w:val="323130"/>
        </w:rPr>
        <w:t>-b</w:t>
      </w:r>
      <w:r>
        <w:rPr>
          <w:rFonts w:ascii="Segoe UI" w:eastAsia="Segoe UI" w:hAnsi="Segoe UI" w:cs="Segoe UI"/>
          <w:color w:val="323130"/>
        </w:rPr>
        <w:t xml:space="preserve">ased Crime Action </w:t>
      </w:r>
      <w:r w:rsidR="00286144">
        <w:rPr>
          <w:rFonts w:ascii="Segoe UI" w:eastAsia="Segoe UI" w:hAnsi="Segoe UI" w:cs="Segoe UI"/>
          <w:color w:val="323130"/>
        </w:rPr>
        <w:t>g</w:t>
      </w:r>
      <w:r>
        <w:rPr>
          <w:rFonts w:ascii="Segoe UI" w:eastAsia="Segoe UI" w:hAnsi="Segoe UI" w:cs="Segoe UI"/>
          <w:color w:val="323130"/>
        </w:rPr>
        <w:t>rants for 2023 to 2024 with tougher penalties for youth crime introduced in 2023.</w:t>
      </w:r>
    </w:p>
    <w:p w14:paraId="5D616384" w14:textId="1977005D" w:rsidR="00D33617" w:rsidRDefault="00000000">
      <w:pPr>
        <w:spacing w:after="110"/>
      </w:pPr>
      <w:r>
        <w:rPr>
          <w:rFonts w:ascii="Segoe UI" w:eastAsia="Segoe UI" w:hAnsi="Segoe UI" w:cs="Segoe UI"/>
          <w:color w:val="605E5C"/>
        </w:rPr>
        <w:br/>
        <w:t>5:39</w:t>
      </w:r>
      <w:r>
        <w:rPr>
          <w:rFonts w:ascii="Segoe UI" w:eastAsia="Segoe UI" w:hAnsi="Segoe UI" w:cs="Segoe UI"/>
          <w:color w:val="323130"/>
        </w:rPr>
        <w:br/>
        <w:t>These grants are aimed at short term projects that positively engage at</w:t>
      </w:r>
      <w:r w:rsidR="00286144">
        <w:rPr>
          <w:rFonts w:ascii="Segoe UI" w:eastAsia="Segoe UI" w:hAnsi="Segoe UI" w:cs="Segoe UI"/>
          <w:color w:val="323130"/>
        </w:rPr>
        <w:t>-</w:t>
      </w:r>
      <w:r>
        <w:rPr>
          <w:rFonts w:ascii="Segoe UI" w:eastAsia="Segoe UI" w:hAnsi="Segoe UI" w:cs="Segoe UI"/>
          <w:color w:val="323130"/>
        </w:rPr>
        <w:t>risk young people in pro</w:t>
      </w:r>
      <w:r w:rsidR="00286144">
        <w:rPr>
          <w:rFonts w:ascii="Segoe UI" w:eastAsia="Segoe UI" w:hAnsi="Segoe UI" w:cs="Segoe UI"/>
          <w:color w:val="323130"/>
        </w:rPr>
        <w:t>-</w:t>
      </w:r>
      <w:r>
        <w:rPr>
          <w:rFonts w:ascii="Segoe UI" w:eastAsia="Segoe UI" w:hAnsi="Segoe UI" w:cs="Segoe UI"/>
          <w:color w:val="323130"/>
        </w:rPr>
        <w:t>social programs and services to create safer communities.</w:t>
      </w:r>
    </w:p>
    <w:p w14:paraId="7C33998A" w14:textId="31F8301F" w:rsidR="00D33617" w:rsidRDefault="00000000">
      <w:pPr>
        <w:spacing w:after="110"/>
      </w:pPr>
      <w:r>
        <w:rPr>
          <w:rFonts w:ascii="Segoe UI" w:eastAsia="Segoe UI" w:hAnsi="Segoe UI" w:cs="Segoe UI"/>
          <w:color w:val="605E5C"/>
        </w:rPr>
        <w:br/>
        <w:t>5:50</w:t>
      </w:r>
      <w:r>
        <w:rPr>
          <w:rFonts w:ascii="Segoe UI" w:eastAsia="Segoe UI" w:hAnsi="Segoe UI" w:cs="Segoe UI"/>
          <w:color w:val="323130"/>
        </w:rPr>
        <w:br/>
        <w:t xml:space="preserve">Grants of between </w:t>
      </w:r>
      <w:r w:rsidR="00286144">
        <w:rPr>
          <w:rFonts w:ascii="Segoe UI" w:eastAsia="Segoe UI" w:hAnsi="Segoe UI" w:cs="Segoe UI"/>
          <w:color w:val="323130"/>
        </w:rPr>
        <w:t>$</w:t>
      </w:r>
      <w:r>
        <w:rPr>
          <w:rFonts w:ascii="Segoe UI" w:eastAsia="Segoe UI" w:hAnsi="Segoe UI" w:cs="Segoe UI"/>
          <w:color w:val="323130"/>
        </w:rPr>
        <w:t>500</w:t>
      </w:r>
      <w:r w:rsidR="00286144">
        <w:rPr>
          <w:rFonts w:ascii="Segoe UI" w:eastAsia="Segoe UI" w:hAnsi="Segoe UI" w:cs="Segoe UI"/>
          <w:color w:val="323130"/>
        </w:rPr>
        <w:t>0</w:t>
      </w:r>
      <w:r>
        <w:rPr>
          <w:rFonts w:ascii="Segoe UI" w:eastAsia="Segoe UI" w:hAnsi="Segoe UI" w:cs="Segoe UI"/>
          <w:color w:val="323130"/>
        </w:rPr>
        <w:t xml:space="preserve"> and $75,000 are on offer for short</w:t>
      </w:r>
      <w:r w:rsidR="00286144">
        <w:rPr>
          <w:rFonts w:ascii="Segoe UI" w:eastAsia="Segoe UI" w:hAnsi="Segoe UI" w:cs="Segoe UI"/>
          <w:color w:val="323130"/>
        </w:rPr>
        <w:t>-</w:t>
      </w:r>
      <w:r>
        <w:rPr>
          <w:rFonts w:ascii="Segoe UI" w:eastAsia="Segoe UI" w:hAnsi="Segoe UI" w:cs="Segoe UI"/>
          <w:color w:val="323130"/>
        </w:rPr>
        <w:t xml:space="preserve">term or </w:t>
      </w:r>
      <w:r w:rsidR="00286144">
        <w:rPr>
          <w:rFonts w:ascii="Segoe UI" w:eastAsia="Segoe UI" w:hAnsi="Segoe UI" w:cs="Segoe UI"/>
          <w:color w:val="323130"/>
        </w:rPr>
        <w:t>one-off</w:t>
      </w:r>
      <w:r>
        <w:rPr>
          <w:rFonts w:ascii="Segoe UI" w:eastAsia="Segoe UI" w:hAnsi="Segoe UI" w:cs="Segoe UI"/>
          <w:color w:val="323130"/>
        </w:rPr>
        <w:t xml:space="preserve"> local projects with multiple grant rounds throughout the year.</w:t>
      </w:r>
    </w:p>
    <w:p w14:paraId="6296341F" w14:textId="77777777" w:rsidR="00D33617" w:rsidRDefault="00000000">
      <w:pPr>
        <w:spacing w:after="110"/>
      </w:pPr>
      <w:r>
        <w:rPr>
          <w:rFonts w:ascii="Segoe UI" w:eastAsia="Segoe UI" w:hAnsi="Segoe UI" w:cs="Segoe UI"/>
          <w:color w:val="605E5C"/>
        </w:rPr>
        <w:br/>
        <w:t>6:00</w:t>
      </w:r>
      <w:r>
        <w:rPr>
          <w:rFonts w:ascii="Segoe UI" w:eastAsia="Segoe UI" w:hAnsi="Segoe UI" w:cs="Segoe UI"/>
          <w:color w:val="323130"/>
        </w:rPr>
        <w:br/>
        <w:t>A total sum of $5,000,000 in funds is available across Queensland.</w:t>
      </w:r>
    </w:p>
    <w:p w14:paraId="375A862B" w14:textId="77777777" w:rsidR="00D33617" w:rsidRDefault="00000000">
      <w:pPr>
        <w:spacing w:after="110"/>
      </w:pPr>
      <w:r>
        <w:rPr>
          <w:rFonts w:ascii="Segoe UI" w:eastAsia="Segoe UI" w:hAnsi="Segoe UI" w:cs="Segoe UI"/>
          <w:color w:val="605E5C"/>
        </w:rPr>
        <w:br/>
        <w:t>6:05</w:t>
      </w:r>
      <w:r>
        <w:rPr>
          <w:rFonts w:ascii="Segoe UI" w:eastAsia="Segoe UI" w:hAnsi="Segoe UI" w:cs="Segoe UI"/>
          <w:color w:val="323130"/>
        </w:rPr>
        <w:br/>
      </w:r>
      <w:r>
        <w:rPr>
          <w:rFonts w:ascii="Segoe UI" w:eastAsia="Segoe UI" w:hAnsi="Segoe UI" w:cs="Segoe UI"/>
          <w:color w:val="323130"/>
        </w:rPr>
        <w:lastRenderedPageBreak/>
        <w:t>The Queensland Government will consider all project ideas that meet a local identified area of emerging need and are designed in partnership with the local community.</w:t>
      </w:r>
    </w:p>
    <w:p w14:paraId="26D9F198" w14:textId="195AF0C0" w:rsidR="00D33617" w:rsidRDefault="00000000">
      <w:pPr>
        <w:spacing w:after="110"/>
      </w:pPr>
      <w:r>
        <w:rPr>
          <w:rFonts w:ascii="Segoe UI" w:eastAsia="Segoe UI" w:hAnsi="Segoe UI" w:cs="Segoe UI"/>
          <w:color w:val="605E5C"/>
        </w:rPr>
        <w:br/>
        <w:t>6:15</w:t>
      </w:r>
      <w:r>
        <w:rPr>
          <w:rFonts w:ascii="Segoe UI" w:eastAsia="Segoe UI" w:hAnsi="Segoe UI" w:cs="Segoe UI"/>
          <w:color w:val="323130"/>
        </w:rPr>
        <w:br/>
        <w:t>All projects must be culturally appropriate and include evidence of community support and partnerships with Aboriginal and Torres Strait Islander peoples</w:t>
      </w:r>
      <w:r w:rsidR="00286144">
        <w:rPr>
          <w:rFonts w:ascii="Segoe UI" w:eastAsia="Segoe UI" w:hAnsi="Segoe UI" w:cs="Segoe UI"/>
          <w:color w:val="323130"/>
        </w:rPr>
        <w:t>,</w:t>
      </w:r>
      <w:r>
        <w:rPr>
          <w:rFonts w:ascii="Segoe UI" w:eastAsia="Segoe UI" w:hAnsi="Segoe UI" w:cs="Segoe UI"/>
          <w:color w:val="323130"/>
        </w:rPr>
        <w:t xml:space="preserve"> or culturally and linguistically diverse peoples and communities.</w:t>
      </w:r>
    </w:p>
    <w:p w14:paraId="1216231F" w14:textId="72BD1B91" w:rsidR="00D33617" w:rsidRDefault="00000000">
      <w:pPr>
        <w:spacing w:after="110"/>
      </w:pPr>
      <w:r>
        <w:rPr>
          <w:rFonts w:ascii="Segoe UI" w:eastAsia="Segoe UI" w:hAnsi="Segoe UI" w:cs="Segoe UI"/>
          <w:color w:val="605E5C"/>
        </w:rPr>
        <w:br/>
        <w:t>6:29</w:t>
      </w:r>
      <w:r>
        <w:rPr>
          <w:rFonts w:ascii="Segoe UI" w:eastAsia="Segoe UI" w:hAnsi="Segoe UI" w:cs="Segoe UI"/>
          <w:color w:val="323130"/>
        </w:rPr>
        <w:br/>
        <w:t xml:space="preserve">Any supports and resources developed in connection with your project must be culturally safe for First Nations young people, their families, </w:t>
      </w:r>
      <w:r w:rsidR="00286144">
        <w:rPr>
          <w:rFonts w:ascii="Segoe UI" w:eastAsia="Segoe UI" w:hAnsi="Segoe UI" w:cs="Segoe UI"/>
          <w:color w:val="323130"/>
        </w:rPr>
        <w:t>kin,</w:t>
      </w:r>
      <w:r>
        <w:rPr>
          <w:rFonts w:ascii="Segoe UI" w:eastAsia="Segoe UI" w:hAnsi="Segoe UI" w:cs="Segoe UI"/>
          <w:color w:val="323130"/>
        </w:rPr>
        <w:t xml:space="preserve"> and communities.</w:t>
      </w:r>
    </w:p>
    <w:p w14:paraId="764E1A00" w14:textId="77777777" w:rsidR="00D33617" w:rsidRDefault="00000000">
      <w:pPr>
        <w:spacing w:after="110"/>
      </w:pPr>
      <w:r>
        <w:rPr>
          <w:rFonts w:ascii="Segoe UI" w:eastAsia="Segoe UI" w:hAnsi="Segoe UI" w:cs="Segoe UI"/>
          <w:color w:val="605E5C"/>
        </w:rPr>
        <w:br/>
        <w:t>6:39</w:t>
      </w:r>
      <w:r>
        <w:rPr>
          <w:rFonts w:ascii="Segoe UI" w:eastAsia="Segoe UI" w:hAnsi="Segoe UI" w:cs="Segoe UI"/>
          <w:color w:val="323130"/>
        </w:rPr>
        <w:br/>
        <w:t>Most Aboriginal and Torres Strait Islander children and young people are thriving in family and community.</w:t>
      </w:r>
    </w:p>
    <w:p w14:paraId="2D48659E" w14:textId="5BD77B0A" w:rsidR="00D33617" w:rsidRDefault="00000000">
      <w:pPr>
        <w:spacing w:after="110"/>
      </w:pPr>
      <w:r>
        <w:rPr>
          <w:rFonts w:ascii="Segoe UI" w:eastAsia="Segoe UI" w:hAnsi="Segoe UI" w:cs="Segoe UI"/>
          <w:color w:val="605E5C"/>
        </w:rPr>
        <w:br/>
        <w:t>6:45</w:t>
      </w:r>
      <w:r>
        <w:rPr>
          <w:rFonts w:ascii="Segoe UI" w:eastAsia="Segoe UI" w:hAnsi="Segoe UI" w:cs="Segoe UI"/>
          <w:color w:val="323130"/>
        </w:rPr>
        <w:br/>
        <w:t>Unfortunately</w:t>
      </w:r>
      <w:r w:rsidR="00286144">
        <w:rPr>
          <w:rFonts w:ascii="Segoe UI" w:eastAsia="Segoe UI" w:hAnsi="Segoe UI" w:cs="Segoe UI"/>
          <w:color w:val="323130"/>
        </w:rPr>
        <w:t>,</w:t>
      </w:r>
      <w:r>
        <w:rPr>
          <w:rFonts w:ascii="Segoe UI" w:eastAsia="Segoe UI" w:hAnsi="Segoe UI" w:cs="Segoe UI"/>
          <w:color w:val="323130"/>
        </w:rPr>
        <w:t xml:space="preserve"> over representation in the youth justice system remains.</w:t>
      </w:r>
    </w:p>
    <w:p w14:paraId="4D6F1C5D" w14:textId="16CE16BE" w:rsidR="00D33617" w:rsidRDefault="00000000">
      <w:pPr>
        <w:spacing w:after="110"/>
      </w:pPr>
      <w:r>
        <w:rPr>
          <w:rFonts w:ascii="Segoe UI" w:eastAsia="Segoe UI" w:hAnsi="Segoe UI" w:cs="Segoe UI"/>
          <w:color w:val="605E5C"/>
        </w:rPr>
        <w:br/>
        <w:t>6:54</w:t>
      </w:r>
      <w:r>
        <w:rPr>
          <w:rFonts w:ascii="Segoe UI" w:eastAsia="Segoe UI" w:hAnsi="Segoe UI" w:cs="Segoe UI"/>
          <w:color w:val="323130"/>
        </w:rPr>
        <w:br/>
        <w:t xml:space="preserve">To be eligible for a grant you must be an incorporated, not for profit registered business or legal entity holding an ABN and this includes </w:t>
      </w:r>
      <w:r w:rsidR="00286144">
        <w:rPr>
          <w:rFonts w:ascii="Segoe UI" w:eastAsia="Segoe UI" w:hAnsi="Segoe UI" w:cs="Segoe UI"/>
          <w:color w:val="323130"/>
        </w:rPr>
        <w:t>individuals,</w:t>
      </w:r>
      <w:r>
        <w:rPr>
          <w:rFonts w:ascii="Segoe UI" w:eastAsia="Segoe UI" w:hAnsi="Segoe UI" w:cs="Segoe UI"/>
          <w:color w:val="323130"/>
        </w:rPr>
        <w:t xml:space="preserve"> or you must have an auspice agreement with an entity like one of these.</w:t>
      </w:r>
    </w:p>
    <w:p w14:paraId="3A9FFDF1" w14:textId="4C01C3E1" w:rsidR="00D33617" w:rsidRDefault="00000000">
      <w:pPr>
        <w:spacing w:after="110"/>
      </w:pPr>
      <w:r>
        <w:rPr>
          <w:rFonts w:ascii="Segoe UI" w:eastAsia="Segoe UI" w:hAnsi="Segoe UI" w:cs="Segoe UI"/>
          <w:color w:val="605E5C"/>
        </w:rPr>
        <w:br/>
        <w:t>7:08</w:t>
      </w:r>
      <w:r>
        <w:rPr>
          <w:rFonts w:ascii="Segoe UI" w:eastAsia="Segoe UI" w:hAnsi="Segoe UI" w:cs="Segoe UI"/>
          <w:color w:val="323130"/>
        </w:rPr>
        <w:br/>
        <w:t>First Nations</w:t>
      </w:r>
      <w:r w:rsidR="00286144">
        <w:rPr>
          <w:rFonts w:ascii="Segoe UI" w:eastAsia="Segoe UI" w:hAnsi="Segoe UI" w:cs="Segoe UI"/>
          <w:color w:val="323130"/>
        </w:rPr>
        <w:t xml:space="preserve">-led </w:t>
      </w:r>
      <w:r>
        <w:rPr>
          <w:rFonts w:ascii="Segoe UI" w:eastAsia="Segoe UI" w:hAnsi="Segoe UI" w:cs="Segoe UI"/>
          <w:color w:val="323130"/>
        </w:rPr>
        <w:t>organisations and businesses are strongly encouraged to apply.</w:t>
      </w:r>
    </w:p>
    <w:p w14:paraId="26DDDE72" w14:textId="77777777" w:rsidR="00D33617" w:rsidRDefault="00000000">
      <w:pPr>
        <w:spacing w:after="110"/>
      </w:pPr>
      <w:r>
        <w:rPr>
          <w:rFonts w:ascii="Segoe UI" w:eastAsia="Segoe UI" w:hAnsi="Segoe UI" w:cs="Segoe UI"/>
          <w:color w:val="605E5C"/>
        </w:rPr>
        <w:br/>
        <w:t>7:18</w:t>
      </w:r>
      <w:r>
        <w:rPr>
          <w:rFonts w:ascii="Segoe UI" w:eastAsia="Segoe UI" w:hAnsi="Segoe UI" w:cs="Segoe UI"/>
          <w:color w:val="323130"/>
        </w:rPr>
        <w:br/>
        <w:t>Your application must describe the project, including the purpose or aim, what the benefits will be and how you'll measure that.</w:t>
      </w:r>
    </w:p>
    <w:p w14:paraId="28AB715D" w14:textId="4CE15546" w:rsidR="00D33617" w:rsidRDefault="00000000">
      <w:pPr>
        <w:spacing w:after="110"/>
      </w:pPr>
      <w:r>
        <w:rPr>
          <w:rFonts w:ascii="Segoe UI" w:eastAsia="Segoe UI" w:hAnsi="Segoe UI" w:cs="Segoe UI"/>
          <w:color w:val="605E5C"/>
        </w:rPr>
        <w:br/>
        <w:t>7:25</w:t>
      </w:r>
      <w:r>
        <w:rPr>
          <w:rFonts w:ascii="Segoe UI" w:eastAsia="Segoe UI" w:hAnsi="Segoe UI" w:cs="Segoe UI"/>
          <w:color w:val="323130"/>
        </w:rPr>
        <w:br/>
        <w:t>We are looking for pro</w:t>
      </w:r>
      <w:r w:rsidR="00286144">
        <w:rPr>
          <w:rFonts w:ascii="Segoe UI" w:eastAsia="Segoe UI" w:hAnsi="Segoe UI" w:cs="Segoe UI"/>
          <w:color w:val="323130"/>
        </w:rPr>
        <w:t>-</w:t>
      </w:r>
      <w:r>
        <w:rPr>
          <w:rFonts w:ascii="Segoe UI" w:eastAsia="Segoe UI" w:hAnsi="Segoe UI" w:cs="Segoe UI"/>
          <w:color w:val="323130"/>
        </w:rPr>
        <w:t xml:space="preserve">social </w:t>
      </w:r>
      <w:r w:rsidR="00286144">
        <w:rPr>
          <w:rFonts w:ascii="Segoe UI" w:eastAsia="Segoe UI" w:hAnsi="Segoe UI" w:cs="Segoe UI"/>
          <w:color w:val="323130"/>
        </w:rPr>
        <w:t>activity-based</w:t>
      </w:r>
      <w:r>
        <w:rPr>
          <w:rFonts w:ascii="Segoe UI" w:eastAsia="Segoe UI" w:hAnsi="Segoe UI" w:cs="Segoe UI"/>
          <w:color w:val="323130"/>
        </w:rPr>
        <w:t xml:space="preserve"> responses that target young people at risk of offending or involved in the youth justice system.</w:t>
      </w:r>
    </w:p>
    <w:p w14:paraId="5428CE3B" w14:textId="77777777" w:rsidR="00D33617" w:rsidRDefault="00000000">
      <w:pPr>
        <w:spacing w:after="110"/>
      </w:pPr>
      <w:r>
        <w:rPr>
          <w:rFonts w:ascii="Segoe UI" w:eastAsia="Segoe UI" w:hAnsi="Segoe UI" w:cs="Segoe UI"/>
          <w:color w:val="605E5C"/>
        </w:rPr>
        <w:br/>
        <w:t>7:34</w:t>
      </w:r>
      <w:r>
        <w:rPr>
          <w:rFonts w:ascii="Segoe UI" w:eastAsia="Segoe UI" w:hAnsi="Segoe UI" w:cs="Segoe UI"/>
          <w:color w:val="323130"/>
        </w:rPr>
        <w:br/>
        <w:t>Include a project plan that shows what activities or products will be delivered, why it's innovative and how your project will respond to the needs of your community.</w:t>
      </w:r>
    </w:p>
    <w:p w14:paraId="3C7C9848" w14:textId="77777777" w:rsidR="00D33617" w:rsidRDefault="00000000">
      <w:pPr>
        <w:spacing w:after="110"/>
      </w:pPr>
      <w:r>
        <w:rPr>
          <w:rFonts w:ascii="Segoe UI" w:eastAsia="Segoe UI" w:hAnsi="Segoe UI" w:cs="Segoe UI"/>
          <w:color w:val="605E5C"/>
        </w:rPr>
        <w:br/>
        <w:t>7:43</w:t>
      </w:r>
      <w:r>
        <w:rPr>
          <w:rFonts w:ascii="Segoe UI" w:eastAsia="Segoe UI" w:hAnsi="Segoe UI" w:cs="Segoe UI"/>
          <w:color w:val="323130"/>
        </w:rPr>
        <w:br/>
        <w:t>Tell us what evidence you have that this response should work and how it will contribute to the local identified areas of emerging need.</w:t>
      </w:r>
    </w:p>
    <w:p w14:paraId="12EADCBF" w14:textId="77777777" w:rsidR="00D33617" w:rsidRDefault="00000000">
      <w:pPr>
        <w:spacing w:after="110"/>
      </w:pPr>
      <w:r>
        <w:rPr>
          <w:rFonts w:ascii="Segoe UI" w:eastAsia="Segoe UI" w:hAnsi="Segoe UI" w:cs="Segoe UI"/>
          <w:color w:val="605E5C"/>
        </w:rPr>
        <w:br/>
        <w:t>7:51</w:t>
      </w:r>
      <w:r>
        <w:rPr>
          <w:rFonts w:ascii="Segoe UI" w:eastAsia="Segoe UI" w:hAnsi="Segoe UI" w:cs="Segoe UI"/>
          <w:color w:val="323130"/>
        </w:rPr>
        <w:br/>
        <w:t>We want to know how your project will support the cultural diversity in your community.</w:t>
      </w:r>
    </w:p>
    <w:p w14:paraId="57235604" w14:textId="77777777" w:rsidR="00D33617" w:rsidRDefault="00000000">
      <w:pPr>
        <w:spacing w:after="110"/>
      </w:pPr>
      <w:r>
        <w:rPr>
          <w:rFonts w:ascii="Segoe UI" w:eastAsia="Segoe UI" w:hAnsi="Segoe UI" w:cs="Segoe UI"/>
          <w:color w:val="605E5C"/>
        </w:rPr>
        <w:lastRenderedPageBreak/>
        <w:br/>
        <w:t>7:56</w:t>
      </w:r>
      <w:r>
        <w:rPr>
          <w:rFonts w:ascii="Segoe UI" w:eastAsia="Segoe UI" w:hAnsi="Segoe UI" w:cs="Segoe UI"/>
          <w:color w:val="323130"/>
        </w:rPr>
        <w:br/>
        <w:t>Demonstrate any knowledge or experience you have working with young people with complex needs.</w:t>
      </w:r>
    </w:p>
    <w:p w14:paraId="01A7AE00" w14:textId="1AED5146" w:rsidR="00D33617" w:rsidRDefault="00000000">
      <w:pPr>
        <w:spacing w:after="110"/>
      </w:pPr>
      <w:r>
        <w:rPr>
          <w:rFonts w:ascii="Segoe UI" w:eastAsia="Segoe UI" w:hAnsi="Segoe UI" w:cs="Segoe UI"/>
          <w:color w:val="605E5C"/>
        </w:rPr>
        <w:br/>
        <w:t>8:02</w:t>
      </w:r>
      <w:r>
        <w:rPr>
          <w:rFonts w:ascii="Segoe UI" w:eastAsia="Segoe UI" w:hAnsi="Segoe UI" w:cs="Segoe UI"/>
          <w:color w:val="323130"/>
        </w:rPr>
        <w:br/>
        <w:t xml:space="preserve">Include any experience you have working with Aboriginal and Torres Strait Islander people and provide your evidence of support from your Traditional custodians, </w:t>
      </w:r>
      <w:r w:rsidR="00286144">
        <w:rPr>
          <w:rFonts w:ascii="Segoe UI" w:eastAsia="Segoe UI" w:hAnsi="Segoe UI" w:cs="Segoe UI"/>
          <w:color w:val="323130"/>
        </w:rPr>
        <w:t>Elders,</w:t>
      </w:r>
      <w:r>
        <w:rPr>
          <w:rFonts w:ascii="Segoe UI" w:eastAsia="Segoe UI" w:hAnsi="Segoe UI" w:cs="Segoe UI"/>
          <w:color w:val="323130"/>
        </w:rPr>
        <w:t xml:space="preserve"> or different clan groups in your community.</w:t>
      </w:r>
    </w:p>
    <w:p w14:paraId="18CAE19C" w14:textId="77777777" w:rsidR="00D33617" w:rsidRDefault="00000000">
      <w:pPr>
        <w:spacing w:after="110"/>
      </w:pPr>
      <w:r>
        <w:rPr>
          <w:rFonts w:ascii="Segoe UI" w:eastAsia="Segoe UI" w:hAnsi="Segoe UI" w:cs="Segoe UI"/>
          <w:color w:val="605E5C"/>
        </w:rPr>
        <w:br/>
        <w:t>8:15</w:t>
      </w:r>
      <w:r>
        <w:rPr>
          <w:rFonts w:ascii="Segoe UI" w:eastAsia="Segoe UI" w:hAnsi="Segoe UI" w:cs="Segoe UI"/>
          <w:color w:val="323130"/>
        </w:rPr>
        <w:br/>
        <w:t>Ensure that your project focuses on prevention and early intervention responses aimed at keeping the community safe and supporting victims.</w:t>
      </w:r>
    </w:p>
    <w:p w14:paraId="3A3DEC93" w14:textId="77777777" w:rsidR="00D33617" w:rsidRDefault="00000000">
      <w:pPr>
        <w:spacing w:after="110"/>
      </w:pPr>
      <w:r>
        <w:rPr>
          <w:rFonts w:ascii="Segoe UI" w:eastAsia="Segoe UI" w:hAnsi="Segoe UI" w:cs="Segoe UI"/>
          <w:color w:val="605E5C"/>
        </w:rPr>
        <w:br/>
        <w:t>8:24</w:t>
      </w:r>
      <w:r>
        <w:rPr>
          <w:rFonts w:ascii="Segoe UI" w:eastAsia="Segoe UI" w:hAnsi="Segoe UI" w:cs="Segoe UI"/>
          <w:color w:val="323130"/>
        </w:rPr>
        <w:br/>
        <w:t>Also consider whether your project is sufficient in length and intensity to effect behavioural change in young people and create greater feelings of safety within the community.</w:t>
      </w:r>
    </w:p>
    <w:p w14:paraId="74A98CA4" w14:textId="77777777" w:rsidR="00D33617" w:rsidRDefault="00000000">
      <w:pPr>
        <w:spacing w:after="110"/>
      </w:pPr>
      <w:r>
        <w:rPr>
          <w:rFonts w:ascii="Segoe UI" w:eastAsia="Segoe UI" w:hAnsi="Segoe UI" w:cs="Segoe UI"/>
          <w:color w:val="605E5C"/>
        </w:rPr>
        <w:br/>
        <w:t>8:37</w:t>
      </w:r>
      <w:r>
        <w:rPr>
          <w:rFonts w:ascii="Segoe UI" w:eastAsia="Segoe UI" w:hAnsi="Segoe UI" w:cs="Segoe UI"/>
          <w:color w:val="323130"/>
        </w:rPr>
        <w:br/>
        <w:t>Include a budget that clearly outlines the realistic costs of delivering the project.</w:t>
      </w:r>
    </w:p>
    <w:p w14:paraId="278571CE" w14:textId="77777777" w:rsidR="00D33617" w:rsidRDefault="00000000">
      <w:pPr>
        <w:spacing w:after="110"/>
      </w:pPr>
      <w:r>
        <w:rPr>
          <w:rFonts w:ascii="Segoe UI" w:eastAsia="Segoe UI" w:hAnsi="Segoe UI" w:cs="Segoe UI"/>
          <w:color w:val="605E5C"/>
        </w:rPr>
        <w:br/>
        <w:t>8:43</w:t>
      </w:r>
      <w:r>
        <w:rPr>
          <w:rFonts w:ascii="Segoe UI" w:eastAsia="Segoe UI" w:hAnsi="Segoe UI" w:cs="Segoe UI"/>
          <w:color w:val="323130"/>
        </w:rPr>
        <w:br/>
        <w:t>When doing this, tell us if there's any in kind support or other income for the project and what the funding will be spent on.</w:t>
      </w:r>
    </w:p>
    <w:p w14:paraId="456BB9FC" w14:textId="7D560748" w:rsidR="00D33617" w:rsidRDefault="00000000">
      <w:pPr>
        <w:spacing w:after="110"/>
      </w:pPr>
      <w:r>
        <w:rPr>
          <w:rFonts w:ascii="Segoe UI" w:eastAsia="Segoe UI" w:hAnsi="Segoe UI" w:cs="Segoe UI"/>
          <w:color w:val="605E5C"/>
        </w:rPr>
        <w:br/>
        <w:t>8:51</w:t>
      </w:r>
      <w:r>
        <w:rPr>
          <w:rFonts w:ascii="Segoe UI" w:eastAsia="Segoe UI" w:hAnsi="Segoe UI" w:cs="Segoe UI"/>
          <w:color w:val="323130"/>
        </w:rPr>
        <w:br/>
        <w:t>Your project must be delivered within one Community</w:t>
      </w:r>
      <w:r w:rsidR="00286144">
        <w:rPr>
          <w:rFonts w:ascii="Segoe UI" w:eastAsia="Segoe UI" w:hAnsi="Segoe UI" w:cs="Segoe UI"/>
          <w:color w:val="323130"/>
        </w:rPr>
        <w:t>-b</w:t>
      </w:r>
      <w:r>
        <w:rPr>
          <w:rFonts w:ascii="Segoe UI" w:eastAsia="Segoe UI" w:hAnsi="Segoe UI" w:cs="Segoe UI"/>
          <w:color w:val="323130"/>
        </w:rPr>
        <w:t xml:space="preserve">ased Crime Action </w:t>
      </w:r>
      <w:r w:rsidR="00286144">
        <w:rPr>
          <w:rFonts w:ascii="Segoe UI" w:eastAsia="Segoe UI" w:hAnsi="Segoe UI" w:cs="Segoe UI"/>
          <w:color w:val="323130"/>
        </w:rPr>
        <w:t>d</w:t>
      </w:r>
      <w:r>
        <w:rPr>
          <w:rFonts w:ascii="Segoe UI" w:eastAsia="Segoe UI" w:hAnsi="Segoe UI" w:cs="Segoe UI"/>
          <w:color w:val="323130"/>
        </w:rPr>
        <w:t>istrict and be tailored to the specific needs of your community.</w:t>
      </w:r>
    </w:p>
    <w:p w14:paraId="50CAE3B2" w14:textId="77777777" w:rsidR="00D33617" w:rsidRDefault="00000000">
      <w:pPr>
        <w:spacing w:after="110"/>
      </w:pPr>
      <w:r>
        <w:rPr>
          <w:rFonts w:ascii="Segoe UI" w:eastAsia="Segoe UI" w:hAnsi="Segoe UI" w:cs="Segoe UI"/>
          <w:color w:val="605E5C"/>
        </w:rPr>
        <w:br/>
        <w:t>9:00</w:t>
      </w:r>
      <w:r>
        <w:rPr>
          <w:rFonts w:ascii="Segoe UI" w:eastAsia="Segoe UI" w:hAnsi="Segoe UI" w:cs="Segoe UI"/>
          <w:color w:val="323130"/>
        </w:rPr>
        <w:br/>
        <w:t>Where the project is a partnership, one party must nominate to be the lead agency and submit the application on behalf of everyone involved.</w:t>
      </w:r>
    </w:p>
    <w:p w14:paraId="128DF3C4" w14:textId="77777777" w:rsidR="00D33617" w:rsidRDefault="00000000">
      <w:pPr>
        <w:spacing w:after="110"/>
      </w:pPr>
      <w:r>
        <w:rPr>
          <w:rFonts w:ascii="Segoe UI" w:eastAsia="Segoe UI" w:hAnsi="Segoe UI" w:cs="Segoe UI"/>
          <w:color w:val="605E5C"/>
        </w:rPr>
        <w:br/>
        <w:t>9:08</w:t>
      </w:r>
      <w:r>
        <w:rPr>
          <w:rFonts w:ascii="Segoe UI" w:eastAsia="Segoe UI" w:hAnsi="Segoe UI" w:cs="Segoe UI"/>
          <w:color w:val="323130"/>
        </w:rPr>
        <w:br/>
        <w:t>Think carefully about who that should be.</w:t>
      </w:r>
    </w:p>
    <w:p w14:paraId="6ACD6058" w14:textId="77777777" w:rsidR="00D33617" w:rsidRDefault="00000000">
      <w:pPr>
        <w:spacing w:after="110"/>
      </w:pPr>
      <w:r>
        <w:rPr>
          <w:rFonts w:ascii="Segoe UI" w:eastAsia="Segoe UI" w:hAnsi="Segoe UI" w:cs="Segoe UI"/>
          <w:color w:val="605E5C"/>
        </w:rPr>
        <w:br/>
        <w:t>9:12</w:t>
      </w:r>
      <w:r>
        <w:rPr>
          <w:rFonts w:ascii="Segoe UI" w:eastAsia="Segoe UI" w:hAnsi="Segoe UI" w:cs="Segoe UI"/>
          <w:color w:val="323130"/>
        </w:rPr>
        <w:br/>
        <w:t>The lead agency is responsible for making sure that the contract conditions are met, reports are submitted and that the funding is acquitted to the government.</w:t>
      </w:r>
    </w:p>
    <w:p w14:paraId="63F60E5F" w14:textId="3AC0FCA5" w:rsidR="00D33617" w:rsidRDefault="00000000">
      <w:pPr>
        <w:spacing w:after="110"/>
      </w:pPr>
      <w:r>
        <w:rPr>
          <w:rFonts w:ascii="Segoe UI" w:eastAsia="Segoe UI" w:hAnsi="Segoe UI" w:cs="Segoe UI"/>
          <w:color w:val="605E5C"/>
        </w:rPr>
        <w:br/>
        <w:t>9:26</w:t>
      </w:r>
      <w:r>
        <w:rPr>
          <w:rFonts w:ascii="Segoe UI" w:eastAsia="Segoe UI" w:hAnsi="Segoe UI" w:cs="Segoe UI"/>
          <w:color w:val="323130"/>
        </w:rPr>
        <w:br/>
        <w:t>So how do you apply for the Community</w:t>
      </w:r>
      <w:r w:rsidR="00286144">
        <w:rPr>
          <w:rFonts w:ascii="Segoe UI" w:eastAsia="Segoe UI" w:hAnsi="Segoe UI" w:cs="Segoe UI"/>
          <w:color w:val="323130"/>
        </w:rPr>
        <w:t>-b</w:t>
      </w:r>
      <w:r>
        <w:rPr>
          <w:rFonts w:ascii="Segoe UI" w:eastAsia="Segoe UI" w:hAnsi="Segoe UI" w:cs="Segoe UI"/>
          <w:color w:val="323130"/>
        </w:rPr>
        <w:t>ased Crime Action Grants?</w:t>
      </w:r>
    </w:p>
    <w:p w14:paraId="71923CD5" w14:textId="1BE2F891" w:rsidR="00D33617" w:rsidRDefault="00000000">
      <w:pPr>
        <w:spacing w:after="110"/>
      </w:pPr>
      <w:r>
        <w:rPr>
          <w:rFonts w:ascii="Segoe UI" w:eastAsia="Segoe UI" w:hAnsi="Segoe UI" w:cs="Segoe UI"/>
          <w:color w:val="605E5C"/>
        </w:rPr>
        <w:br/>
        <w:t>9:30</w:t>
      </w:r>
      <w:r>
        <w:rPr>
          <w:rFonts w:ascii="Segoe UI" w:eastAsia="Segoe UI" w:hAnsi="Segoe UI" w:cs="Segoe UI"/>
          <w:color w:val="323130"/>
        </w:rPr>
        <w:br/>
        <w:t>Head over to www.desbt.qld.gov.au/</w:t>
      </w:r>
      <w:r w:rsidR="00286144">
        <w:rPr>
          <w:rFonts w:ascii="Segoe UI" w:eastAsia="Segoe UI" w:hAnsi="Segoe UI" w:cs="Segoe UI"/>
          <w:color w:val="323130"/>
        </w:rPr>
        <w:t>yjg</w:t>
      </w:r>
      <w:r>
        <w:rPr>
          <w:rFonts w:ascii="Segoe UI" w:eastAsia="Segoe UI" w:hAnsi="Segoe UI" w:cs="Segoe UI"/>
          <w:color w:val="323130"/>
        </w:rPr>
        <w:t>rants</w:t>
      </w:r>
      <w:r w:rsidR="00286144">
        <w:rPr>
          <w:rFonts w:ascii="Segoe UI" w:eastAsia="Segoe UI" w:hAnsi="Segoe UI" w:cs="Segoe UI"/>
          <w:color w:val="323130"/>
        </w:rPr>
        <w:t>c</w:t>
      </w:r>
      <w:r>
        <w:rPr>
          <w:rFonts w:ascii="Segoe UI" w:eastAsia="Segoe UI" w:hAnsi="Segoe UI" w:cs="Segoe UI"/>
          <w:color w:val="323130"/>
        </w:rPr>
        <w:t xml:space="preserve">ommunity, click </w:t>
      </w:r>
      <w:r w:rsidR="00286144">
        <w:rPr>
          <w:rFonts w:ascii="Segoe UI" w:eastAsia="Segoe UI" w:hAnsi="Segoe UI" w:cs="Segoe UI"/>
          <w:color w:val="323130"/>
        </w:rPr>
        <w:t>a</w:t>
      </w:r>
      <w:r>
        <w:rPr>
          <w:rFonts w:ascii="Segoe UI" w:eastAsia="Segoe UI" w:hAnsi="Segoe UI" w:cs="Segoe UI"/>
          <w:color w:val="323130"/>
        </w:rPr>
        <w:t xml:space="preserve">pply now and you'll be taken to a </w:t>
      </w:r>
      <w:r w:rsidR="00286144">
        <w:rPr>
          <w:rFonts w:ascii="Segoe UI" w:eastAsia="Segoe UI" w:hAnsi="Segoe UI" w:cs="Segoe UI"/>
          <w:color w:val="323130"/>
        </w:rPr>
        <w:t>Smarty</w:t>
      </w:r>
      <w:r>
        <w:rPr>
          <w:rFonts w:ascii="Segoe UI" w:eastAsia="Segoe UI" w:hAnsi="Segoe UI" w:cs="Segoe UI"/>
          <w:color w:val="323130"/>
        </w:rPr>
        <w:t>Grants application form.</w:t>
      </w:r>
    </w:p>
    <w:p w14:paraId="1234ADEB" w14:textId="15AAEFF4" w:rsidR="00D33617" w:rsidRDefault="00000000">
      <w:pPr>
        <w:spacing w:after="110"/>
      </w:pPr>
      <w:r>
        <w:rPr>
          <w:rFonts w:ascii="Segoe UI" w:eastAsia="Segoe UI" w:hAnsi="Segoe UI" w:cs="Segoe UI"/>
          <w:color w:val="605E5C"/>
        </w:rPr>
        <w:br/>
        <w:t>9:43</w:t>
      </w:r>
      <w:r>
        <w:rPr>
          <w:rFonts w:ascii="Segoe UI" w:eastAsia="Segoe UI" w:hAnsi="Segoe UI" w:cs="Segoe UI"/>
          <w:color w:val="323130"/>
        </w:rPr>
        <w:br/>
      </w:r>
      <w:r>
        <w:rPr>
          <w:rFonts w:ascii="Segoe UI" w:eastAsia="Segoe UI" w:hAnsi="Segoe UI" w:cs="Segoe UI"/>
          <w:color w:val="323130"/>
        </w:rPr>
        <w:lastRenderedPageBreak/>
        <w:t xml:space="preserve">If you have any issues using the </w:t>
      </w:r>
      <w:r w:rsidR="00286144">
        <w:rPr>
          <w:rFonts w:ascii="Segoe UI" w:eastAsia="Segoe UI" w:hAnsi="Segoe UI" w:cs="Segoe UI"/>
          <w:color w:val="323130"/>
        </w:rPr>
        <w:t>Smarty</w:t>
      </w:r>
      <w:r>
        <w:rPr>
          <w:rFonts w:ascii="Segoe UI" w:eastAsia="Segoe UI" w:hAnsi="Segoe UI" w:cs="Segoe UI"/>
          <w:color w:val="323130"/>
        </w:rPr>
        <w:t xml:space="preserve">Grants platform, contact </w:t>
      </w:r>
      <w:r w:rsidR="00286144">
        <w:rPr>
          <w:rFonts w:ascii="Segoe UI" w:eastAsia="Segoe UI" w:hAnsi="Segoe UI" w:cs="Segoe UI"/>
          <w:color w:val="323130"/>
        </w:rPr>
        <w:t>Smarty</w:t>
      </w:r>
      <w:r>
        <w:rPr>
          <w:rFonts w:ascii="Segoe UI" w:eastAsia="Segoe UI" w:hAnsi="Segoe UI" w:cs="Segoe UI"/>
          <w:color w:val="323130"/>
        </w:rPr>
        <w:t>Grants Technical Support on 03</w:t>
      </w:r>
      <w:r w:rsidR="00286144">
        <w:rPr>
          <w:rFonts w:ascii="Segoe UI" w:eastAsia="Segoe UI" w:hAnsi="Segoe UI" w:cs="Segoe UI"/>
          <w:color w:val="323130"/>
        </w:rPr>
        <w:t xml:space="preserve"> </w:t>
      </w:r>
      <w:r>
        <w:rPr>
          <w:rFonts w:ascii="Segoe UI" w:eastAsia="Segoe UI" w:hAnsi="Segoe UI" w:cs="Segoe UI"/>
          <w:color w:val="323130"/>
        </w:rPr>
        <w:t>9320</w:t>
      </w:r>
      <w:r w:rsidR="00286144">
        <w:rPr>
          <w:rFonts w:ascii="Segoe UI" w:eastAsia="Segoe UI" w:hAnsi="Segoe UI" w:cs="Segoe UI"/>
          <w:color w:val="323130"/>
        </w:rPr>
        <w:t xml:space="preserve"> </w:t>
      </w:r>
      <w:r>
        <w:rPr>
          <w:rFonts w:ascii="Segoe UI" w:eastAsia="Segoe UI" w:hAnsi="Segoe UI" w:cs="Segoe UI"/>
          <w:color w:val="323130"/>
        </w:rPr>
        <w:t>6888.</w:t>
      </w:r>
    </w:p>
    <w:p w14:paraId="0A00D1A3" w14:textId="77777777" w:rsidR="00D33617" w:rsidRDefault="00000000">
      <w:pPr>
        <w:spacing w:after="110"/>
      </w:pPr>
      <w:r>
        <w:rPr>
          <w:rFonts w:ascii="Segoe UI" w:eastAsia="Segoe UI" w:hAnsi="Segoe UI" w:cs="Segoe UI"/>
          <w:color w:val="605E5C"/>
        </w:rPr>
        <w:br/>
        <w:t>9:54</w:t>
      </w:r>
      <w:r>
        <w:rPr>
          <w:rFonts w:ascii="Segoe UI" w:eastAsia="Segoe UI" w:hAnsi="Segoe UI" w:cs="Segoe UI"/>
          <w:color w:val="323130"/>
        </w:rPr>
        <w:br/>
        <w:t>If you have truly extenuating circumstances preventing your use of this platform, you'll need to touch base with the grants team to discuss your options.</w:t>
      </w:r>
    </w:p>
    <w:p w14:paraId="5C7715B5" w14:textId="614E605B" w:rsidR="00D33617" w:rsidRDefault="00000000">
      <w:pPr>
        <w:spacing w:after="110"/>
      </w:pPr>
      <w:r>
        <w:rPr>
          <w:rFonts w:ascii="Segoe UI" w:eastAsia="Segoe UI" w:hAnsi="Segoe UI" w:cs="Segoe UI"/>
          <w:color w:val="605E5C"/>
        </w:rPr>
        <w:br/>
        <w:t>10:03</w:t>
      </w:r>
      <w:r>
        <w:rPr>
          <w:rFonts w:ascii="Segoe UI" w:eastAsia="Segoe UI" w:hAnsi="Segoe UI" w:cs="Segoe UI"/>
          <w:color w:val="323130"/>
        </w:rPr>
        <w:br/>
        <w:t>If you have inquiries about the grants in general</w:t>
      </w:r>
      <w:r w:rsidR="00286144">
        <w:rPr>
          <w:rFonts w:ascii="Segoe UI" w:eastAsia="Segoe UI" w:hAnsi="Segoe UI" w:cs="Segoe UI"/>
          <w:color w:val="323130"/>
        </w:rPr>
        <w:t xml:space="preserve">, </w:t>
      </w:r>
      <w:r>
        <w:rPr>
          <w:rFonts w:ascii="Segoe UI" w:eastAsia="Segoe UI" w:hAnsi="Segoe UI" w:cs="Segoe UI"/>
          <w:color w:val="323130"/>
        </w:rPr>
        <w:t>please</w:t>
      </w:r>
      <w:r w:rsidR="00286144">
        <w:rPr>
          <w:rFonts w:ascii="Segoe UI" w:eastAsia="Segoe UI" w:hAnsi="Segoe UI" w:cs="Segoe UI"/>
          <w:color w:val="323130"/>
        </w:rPr>
        <w:t xml:space="preserve"> </w:t>
      </w:r>
      <w:r>
        <w:rPr>
          <w:rFonts w:ascii="Segoe UI" w:eastAsia="Segoe UI" w:hAnsi="Segoe UI" w:cs="Segoe UI"/>
          <w:color w:val="323130"/>
        </w:rPr>
        <w:t>contact</w:t>
      </w:r>
      <w:r w:rsidR="00286144">
        <w:rPr>
          <w:rFonts w:ascii="Segoe UI" w:eastAsia="Segoe UI" w:hAnsi="Segoe UI" w:cs="Segoe UI"/>
          <w:color w:val="323130"/>
        </w:rPr>
        <w:t xml:space="preserve"> </w:t>
      </w:r>
      <w:hyperlink r:id="rId5" w:history="1">
        <w:r w:rsidR="00286144" w:rsidRPr="003C5163">
          <w:rPr>
            <w:rStyle w:val="Hyperlink"/>
            <w:rFonts w:ascii="Segoe UI" w:eastAsia="Segoe UI" w:hAnsi="Segoe UI" w:cs="Segoe UI"/>
          </w:rPr>
          <w:t>yj_grants@cyjma.qld.gov.au</w:t>
        </w:r>
      </w:hyperlink>
      <w:r w:rsidR="00286144">
        <w:rPr>
          <w:rFonts w:ascii="Segoe UI" w:eastAsia="Segoe UI" w:hAnsi="Segoe UI" w:cs="Segoe UI"/>
          <w:color w:val="323130"/>
        </w:rPr>
        <w:t>.</w:t>
      </w:r>
    </w:p>
    <w:p w14:paraId="5F88A322" w14:textId="0495A98E" w:rsidR="00D33617" w:rsidRDefault="00000000">
      <w:pPr>
        <w:spacing w:after="110"/>
      </w:pPr>
      <w:r>
        <w:rPr>
          <w:rFonts w:ascii="Segoe UI" w:eastAsia="Segoe UI" w:hAnsi="Segoe UI" w:cs="Segoe UI"/>
          <w:color w:val="605E5C"/>
        </w:rPr>
        <w:br/>
        <w:t>10:15</w:t>
      </w:r>
      <w:r>
        <w:rPr>
          <w:rFonts w:ascii="Segoe UI" w:eastAsia="Segoe UI" w:hAnsi="Segoe UI" w:cs="Segoe UI"/>
          <w:color w:val="323130"/>
        </w:rPr>
        <w:br/>
      </w:r>
      <w:r w:rsidR="00286144">
        <w:rPr>
          <w:rFonts w:ascii="Segoe UI" w:eastAsia="Segoe UI" w:hAnsi="Segoe UI" w:cs="Segoe UI"/>
          <w:color w:val="323130"/>
        </w:rPr>
        <w:t>To f</w:t>
      </w:r>
      <w:r>
        <w:rPr>
          <w:rFonts w:ascii="Segoe UI" w:eastAsia="Segoe UI" w:hAnsi="Segoe UI" w:cs="Segoe UI"/>
          <w:color w:val="323130"/>
        </w:rPr>
        <w:t>ind out key dates for each grant round please visit our website.</w:t>
      </w:r>
    </w:p>
    <w:p w14:paraId="17E73C26" w14:textId="7019406E" w:rsidR="00D33617" w:rsidRDefault="00000000">
      <w:pPr>
        <w:spacing w:after="110"/>
      </w:pPr>
      <w:r>
        <w:rPr>
          <w:rFonts w:ascii="Segoe UI" w:eastAsia="Segoe UI" w:hAnsi="Segoe UI" w:cs="Segoe UI"/>
          <w:color w:val="605E5C"/>
        </w:rPr>
        <w:br/>
        <w:t>10:20</w:t>
      </w:r>
      <w:r>
        <w:rPr>
          <w:rFonts w:ascii="Segoe UI" w:eastAsia="Segoe UI" w:hAnsi="Segoe UI" w:cs="Segoe UI"/>
          <w:color w:val="323130"/>
        </w:rPr>
        <w:br/>
        <w:t xml:space="preserve">Everything you need to know about how to apply is contained in the program information and </w:t>
      </w:r>
      <w:r w:rsidR="00286144">
        <w:rPr>
          <w:rFonts w:ascii="Segoe UI" w:eastAsia="Segoe UI" w:hAnsi="Segoe UI" w:cs="Segoe UI"/>
          <w:color w:val="323130"/>
        </w:rPr>
        <w:t>g</w:t>
      </w:r>
      <w:r>
        <w:rPr>
          <w:rFonts w:ascii="Segoe UI" w:eastAsia="Segoe UI" w:hAnsi="Segoe UI" w:cs="Segoe UI"/>
          <w:color w:val="323130"/>
        </w:rPr>
        <w:t>rant guidelines.</w:t>
      </w:r>
    </w:p>
    <w:p w14:paraId="1CFB4DC1" w14:textId="77777777" w:rsidR="00D33617" w:rsidRDefault="00000000">
      <w:pPr>
        <w:spacing w:after="110"/>
      </w:pPr>
      <w:r>
        <w:rPr>
          <w:rFonts w:ascii="Segoe UI" w:eastAsia="Segoe UI" w:hAnsi="Segoe UI" w:cs="Segoe UI"/>
          <w:color w:val="605E5C"/>
        </w:rPr>
        <w:br/>
        <w:t>10:26</w:t>
      </w:r>
      <w:r>
        <w:rPr>
          <w:rFonts w:ascii="Segoe UI" w:eastAsia="Segoe UI" w:hAnsi="Segoe UI" w:cs="Segoe UI"/>
          <w:color w:val="323130"/>
        </w:rPr>
        <w:br/>
        <w:t>There's a list of frequently asked questions which are updated regularly.</w:t>
      </w:r>
    </w:p>
    <w:p w14:paraId="6FE2B7AF" w14:textId="77777777" w:rsidR="00D33617" w:rsidRDefault="00000000">
      <w:pPr>
        <w:spacing w:after="110"/>
      </w:pPr>
      <w:r>
        <w:rPr>
          <w:rFonts w:ascii="Segoe UI" w:eastAsia="Segoe UI" w:hAnsi="Segoe UI" w:cs="Segoe UI"/>
          <w:color w:val="605E5C"/>
        </w:rPr>
        <w:br/>
        <w:t>10:30</w:t>
      </w:r>
      <w:r>
        <w:rPr>
          <w:rFonts w:ascii="Segoe UI" w:eastAsia="Segoe UI" w:hAnsi="Segoe UI" w:cs="Segoe UI"/>
          <w:color w:val="323130"/>
        </w:rPr>
        <w:br/>
        <w:t>These can be found on the Department of Youth, Justice, Employment, Small Business and Training website.</w:t>
      </w:r>
    </w:p>
    <w:p w14:paraId="67AD94DB" w14:textId="77777777" w:rsidR="00D33617" w:rsidRDefault="00000000">
      <w:pPr>
        <w:spacing w:after="110"/>
      </w:pPr>
      <w:r>
        <w:rPr>
          <w:rFonts w:ascii="Segoe UI" w:eastAsia="Segoe UI" w:hAnsi="Segoe UI" w:cs="Segoe UI"/>
          <w:color w:val="605E5C"/>
        </w:rPr>
        <w:br/>
        <w:t>10:41</w:t>
      </w:r>
      <w:r>
        <w:rPr>
          <w:rFonts w:ascii="Segoe UI" w:eastAsia="Segoe UI" w:hAnsi="Segoe UI" w:cs="Segoe UI"/>
          <w:color w:val="323130"/>
        </w:rPr>
        <w:br/>
        <w:t>Everyone has a role to play.</w:t>
      </w:r>
    </w:p>
    <w:p w14:paraId="09347F23" w14:textId="77777777" w:rsidR="00D33617" w:rsidRDefault="00000000">
      <w:pPr>
        <w:spacing w:after="110"/>
      </w:pPr>
      <w:r>
        <w:rPr>
          <w:rFonts w:ascii="Segoe UI" w:eastAsia="Segoe UI" w:hAnsi="Segoe UI" w:cs="Segoe UI"/>
          <w:color w:val="605E5C"/>
        </w:rPr>
        <w:br/>
        <w:t>10:43</w:t>
      </w:r>
      <w:r>
        <w:rPr>
          <w:rFonts w:ascii="Segoe UI" w:eastAsia="Segoe UI" w:hAnsi="Segoe UI" w:cs="Segoe UI"/>
          <w:color w:val="323130"/>
        </w:rPr>
        <w:br/>
        <w:t>Together, we can change the story of youth offending and build a brighter future for young people and our communities.</w:t>
      </w:r>
    </w:p>
    <w:sectPr w:rsidR="00D33617">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77D88"/>
    <w:multiLevelType w:val="hybridMultilevel"/>
    <w:tmpl w:val="18F8474C"/>
    <w:lvl w:ilvl="0" w:tplc="8BC2244C">
      <w:start w:val="1"/>
      <w:numFmt w:val="bullet"/>
      <w:lvlText w:val="●"/>
      <w:lvlJc w:val="left"/>
      <w:pPr>
        <w:ind w:left="720" w:hanging="360"/>
      </w:pPr>
    </w:lvl>
    <w:lvl w:ilvl="1" w:tplc="0434B2B8">
      <w:start w:val="1"/>
      <w:numFmt w:val="bullet"/>
      <w:lvlText w:val="○"/>
      <w:lvlJc w:val="left"/>
      <w:pPr>
        <w:ind w:left="1440" w:hanging="360"/>
      </w:pPr>
    </w:lvl>
    <w:lvl w:ilvl="2" w:tplc="EE12E532">
      <w:start w:val="1"/>
      <w:numFmt w:val="bullet"/>
      <w:lvlText w:val="■"/>
      <w:lvlJc w:val="left"/>
      <w:pPr>
        <w:ind w:left="2160" w:hanging="360"/>
      </w:pPr>
    </w:lvl>
    <w:lvl w:ilvl="3" w:tplc="6122A8EA">
      <w:start w:val="1"/>
      <w:numFmt w:val="bullet"/>
      <w:lvlText w:val="●"/>
      <w:lvlJc w:val="left"/>
      <w:pPr>
        <w:ind w:left="2880" w:hanging="360"/>
      </w:pPr>
    </w:lvl>
    <w:lvl w:ilvl="4" w:tplc="8C10EC00">
      <w:start w:val="1"/>
      <w:numFmt w:val="bullet"/>
      <w:lvlText w:val="○"/>
      <w:lvlJc w:val="left"/>
      <w:pPr>
        <w:ind w:left="3600" w:hanging="360"/>
      </w:pPr>
    </w:lvl>
    <w:lvl w:ilvl="5" w:tplc="5E56A7F4">
      <w:start w:val="1"/>
      <w:numFmt w:val="bullet"/>
      <w:lvlText w:val="■"/>
      <w:lvlJc w:val="left"/>
      <w:pPr>
        <w:ind w:left="4320" w:hanging="360"/>
      </w:pPr>
    </w:lvl>
    <w:lvl w:ilvl="6" w:tplc="A718B9E6">
      <w:start w:val="1"/>
      <w:numFmt w:val="bullet"/>
      <w:lvlText w:val="●"/>
      <w:lvlJc w:val="left"/>
      <w:pPr>
        <w:ind w:left="5040" w:hanging="360"/>
      </w:pPr>
    </w:lvl>
    <w:lvl w:ilvl="7" w:tplc="53C2A5A8">
      <w:start w:val="1"/>
      <w:numFmt w:val="bullet"/>
      <w:lvlText w:val="●"/>
      <w:lvlJc w:val="left"/>
      <w:pPr>
        <w:ind w:left="5760" w:hanging="360"/>
      </w:pPr>
    </w:lvl>
    <w:lvl w:ilvl="8" w:tplc="A3B03EDA">
      <w:start w:val="1"/>
      <w:numFmt w:val="bullet"/>
      <w:lvlText w:val="●"/>
      <w:lvlJc w:val="left"/>
      <w:pPr>
        <w:ind w:left="6480" w:hanging="360"/>
      </w:pPr>
    </w:lvl>
  </w:abstractNum>
  <w:num w:numId="1" w16cid:durableId="15388569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617"/>
    <w:rsid w:val="001D23C9"/>
    <w:rsid w:val="00286144"/>
    <w:rsid w:val="00D336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B2EFF"/>
  <w15:docId w15:val="{083BE12F-E8C1-414A-9B27-D0F31470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286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j_grants@cyjma.qld.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1400</Words>
  <Characters>7985</Characters>
  <Application>Microsoft Office Word</Application>
  <DocSecurity>0</DocSecurity>
  <Lines>66</Lines>
  <Paragraphs>18</Paragraphs>
  <ScaleCrop>false</ScaleCrop>
  <Company/>
  <LinksUpToDate>false</LinksUpToDate>
  <CharactersWithSpaces>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Karen Ashton</cp:lastModifiedBy>
  <cp:revision>3</cp:revision>
  <dcterms:created xsi:type="dcterms:W3CDTF">2024-11-08T03:21:00Z</dcterms:created>
  <dcterms:modified xsi:type="dcterms:W3CDTF">2024-11-08T03:59:00Z</dcterms:modified>
</cp:coreProperties>
</file>